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3FE" w:rsidRDefault="003E73FE">
      <w:pPr>
        <w:pStyle w:val="NormalnyWeb"/>
        <w:spacing w:before="280" w:beforeAutospacing="0" w:after="0" w:afterAutospacing="0"/>
        <w:contextualSpacing/>
        <w:jc w:val="center"/>
        <w:rPr>
          <w:b/>
          <w:bCs/>
          <w:sz w:val="22"/>
          <w:szCs w:val="22"/>
        </w:rPr>
      </w:pPr>
    </w:p>
    <w:p w:rsidR="003E73FE" w:rsidRDefault="003E73FE">
      <w:pPr>
        <w:pStyle w:val="NormalnyWeb"/>
        <w:spacing w:before="280" w:beforeAutospacing="0" w:after="0" w:afterAutospacing="0"/>
        <w:contextualSpacing/>
        <w:jc w:val="center"/>
        <w:rPr>
          <w:b/>
          <w:bCs/>
          <w:sz w:val="22"/>
          <w:szCs w:val="22"/>
        </w:rPr>
      </w:pPr>
    </w:p>
    <w:p w:rsidR="003E73FE" w:rsidRDefault="005E3198">
      <w:pPr>
        <w:pStyle w:val="NormalnyWeb"/>
        <w:spacing w:before="280" w:beforeAutospacing="0" w:after="0" w:afterAutospacing="0"/>
        <w:contextualSpacing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Zamawiający:</w:t>
      </w:r>
    </w:p>
    <w:p w:rsidR="003E73FE" w:rsidRDefault="003E73FE">
      <w:pPr>
        <w:pStyle w:val="NormalnyWeb"/>
        <w:spacing w:before="280" w:beforeAutospacing="0" w:after="0" w:afterAutospacing="0"/>
        <w:contextualSpacing/>
        <w:jc w:val="center"/>
        <w:rPr>
          <w:sz w:val="22"/>
          <w:szCs w:val="22"/>
        </w:rPr>
      </w:pPr>
    </w:p>
    <w:p w:rsidR="003E73FE" w:rsidRDefault="005E3198">
      <w:pPr>
        <w:pStyle w:val="NormalnyWeb"/>
        <w:spacing w:before="280" w:beforeAutospacing="0" w:after="0" w:afterAutospacing="0"/>
        <w:contextualSpacing/>
        <w:jc w:val="center"/>
      </w:pPr>
      <w:r>
        <w:rPr>
          <w:b/>
          <w:bCs/>
          <w:sz w:val="22"/>
          <w:szCs w:val="22"/>
        </w:rPr>
        <w:t>SŁUŻBY KOMUNALNE GMINY W LYSKACH</w:t>
      </w:r>
    </w:p>
    <w:p w:rsidR="003E73FE" w:rsidRDefault="005E3198">
      <w:pPr>
        <w:pStyle w:val="NormalnyWeb"/>
        <w:spacing w:before="280" w:beforeAutospacing="0" w:after="0" w:afterAutospacing="0"/>
        <w:contextualSpacing/>
        <w:jc w:val="center"/>
      </w:pPr>
      <w:r>
        <w:rPr>
          <w:b/>
          <w:bCs/>
          <w:sz w:val="22"/>
          <w:szCs w:val="22"/>
        </w:rPr>
        <w:t>ul. Sikorskiego 2</w:t>
      </w:r>
    </w:p>
    <w:p w:rsidR="003E73FE" w:rsidRDefault="005E3198">
      <w:pPr>
        <w:pStyle w:val="NormalnyWeb"/>
        <w:spacing w:before="280" w:beforeAutospacing="0" w:after="0" w:afterAutospacing="0"/>
        <w:contextualSpacing/>
        <w:jc w:val="center"/>
      </w:pPr>
      <w:r>
        <w:rPr>
          <w:b/>
          <w:bCs/>
          <w:sz w:val="22"/>
          <w:szCs w:val="22"/>
        </w:rPr>
        <w:t>44-295 Lyski</w:t>
      </w:r>
    </w:p>
    <w:p w:rsidR="003E73FE" w:rsidRDefault="003E73FE">
      <w:pPr>
        <w:pStyle w:val="NormalnyWeb"/>
        <w:spacing w:before="280" w:beforeAutospacing="0" w:after="0" w:afterAutospacing="0"/>
        <w:contextualSpacing/>
        <w:jc w:val="center"/>
        <w:rPr>
          <w:sz w:val="22"/>
          <w:szCs w:val="22"/>
        </w:rPr>
      </w:pPr>
    </w:p>
    <w:p w:rsidR="003E73FE" w:rsidRDefault="003E73FE">
      <w:pPr>
        <w:pStyle w:val="NormalnyWeb"/>
        <w:spacing w:before="280" w:beforeAutospacing="0" w:after="0" w:afterAutospacing="0"/>
        <w:contextualSpacing/>
        <w:rPr>
          <w:sz w:val="22"/>
          <w:szCs w:val="22"/>
        </w:rPr>
      </w:pPr>
    </w:p>
    <w:p w:rsidR="003E73FE" w:rsidRDefault="003E73FE">
      <w:pPr>
        <w:pStyle w:val="NormalnyWeb"/>
        <w:spacing w:before="280" w:beforeAutospacing="0" w:after="0" w:afterAutospacing="0"/>
        <w:contextualSpacing/>
        <w:rPr>
          <w:sz w:val="22"/>
          <w:szCs w:val="22"/>
        </w:rPr>
      </w:pPr>
    </w:p>
    <w:p w:rsidR="003E73FE" w:rsidRDefault="003E73FE">
      <w:pPr>
        <w:pStyle w:val="NormalnyWeb"/>
        <w:spacing w:before="280" w:beforeAutospacing="0" w:after="0" w:afterAutospacing="0"/>
        <w:contextualSpacing/>
        <w:rPr>
          <w:sz w:val="22"/>
          <w:szCs w:val="22"/>
        </w:rPr>
      </w:pPr>
    </w:p>
    <w:p w:rsidR="003E73FE" w:rsidRDefault="005E3198">
      <w:pPr>
        <w:pStyle w:val="NormalnyWeb"/>
        <w:spacing w:before="280" w:beforeAutospacing="0" w:after="0" w:afterAutospacing="0"/>
        <w:contextualSpacing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SPECYFIKACJA WARUNKÓW ZAMÓWIENIA (SWZ)</w:t>
      </w:r>
    </w:p>
    <w:p w:rsidR="003E73FE" w:rsidRDefault="003E73FE">
      <w:pPr>
        <w:pStyle w:val="NormalnyWeb"/>
        <w:spacing w:before="280" w:beforeAutospacing="0" w:after="0" w:afterAutospacing="0"/>
        <w:contextualSpacing/>
        <w:rPr>
          <w:sz w:val="22"/>
          <w:szCs w:val="22"/>
        </w:rPr>
      </w:pPr>
    </w:p>
    <w:p w:rsidR="003E73FE" w:rsidRDefault="003E73FE">
      <w:pPr>
        <w:pStyle w:val="NormalnyWeb"/>
        <w:spacing w:before="280" w:beforeAutospacing="0" w:after="0" w:afterAutospacing="0"/>
        <w:contextualSpacing/>
        <w:rPr>
          <w:sz w:val="22"/>
          <w:szCs w:val="22"/>
        </w:rPr>
      </w:pPr>
    </w:p>
    <w:p w:rsidR="003E73FE" w:rsidRDefault="005E3198">
      <w:pPr>
        <w:pStyle w:val="NormalnyWeb"/>
        <w:spacing w:before="280" w:beforeAutospacing="0" w:after="0" w:afterAutospacing="0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zadanie:</w:t>
      </w:r>
    </w:p>
    <w:p w:rsidR="003E73FE" w:rsidRDefault="003E73FE">
      <w:pPr>
        <w:spacing w:after="0" w:line="240" w:lineRule="auto"/>
        <w:contextualSpacing/>
        <w:rPr>
          <w:b/>
          <w:bCs/>
          <w:sz w:val="22"/>
          <w:lang w:eastAsia="ar-SA"/>
        </w:rPr>
      </w:pPr>
    </w:p>
    <w:p w:rsidR="003E73FE" w:rsidRDefault="005E3198">
      <w:pPr>
        <w:pStyle w:val="NormalnyWeb"/>
        <w:spacing w:before="280" w:after="280"/>
        <w:jc w:val="center"/>
        <w:rPr>
          <w:rStyle w:val="Pogrubienie"/>
          <w:sz w:val="22"/>
        </w:rPr>
      </w:pPr>
      <w:r>
        <w:rPr>
          <w:b/>
          <w:bCs/>
          <w:sz w:val="22"/>
        </w:rPr>
        <w:t xml:space="preserve">Wykonanie usługi zimowego utrzymania dróg gminnych </w:t>
      </w:r>
      <w:r>
        <w:rPr>
          <w:b/>
          <w:bCs/>
          <w:sz w:val="22"/>
        </w:rPr>
        <w:br/>
        <w:t>na terenie gminy Lyski w sezonie 2023/2024</w:t>
      </w:r>
    </w:p>
    <w:p w:rsidR="003E73FE" w:rsidRDefault="003E73FE">
      <w:pPr>
        <w:pStyle w:val="NormalnyWeb"/>
        <w:spacing w:before="280" w:beforeAutospacing="0" w:after="0" w:afterAutospacing="0"/>
        <w:contextualSpacing/>
        <w:jc w:val="center"/>
        <w:rPr>
          <w:sz w:val="22"/>
          <w:szCs w:val="22"/>
        </w:rPr>
      </w:pPr>
    </w:p>
    <w:p w:rsidR="003E73FE" w:rsidRDefault="003E73FE">
      <w:pPr>
        <w:pStyle w:val="NormalnyWeb"/>
        <w:spacing w:before="280" w:beforeAutospacing="0" w:after="0" w:afterAutospacing="0"/>
        <w:contextualSpacing/>
        <w:jc w:val="center"/>
        <w:rPr>
          <w:sz w:val="22"/>
          <w:szCs w:val="22"/>
        </w:rPr>
      </w:pPr>
    </w:p>
    <w:p w:rsidR="003E73FE" w:rsidRDefault="003E73FE">
      <w:pPr>
        <w:pStyle w:val="NormalnyWeb"/>
        <w:spacing w:before="280" w:beforeAutospacing="0" w:after="0" w:afterAutospacing="0"/>
        <w:contextualSpacing/>
        <w:jc w:val="center"/>
        <w:rPr>
          <w:sz w:val="22"/>
          <w:szCs w:val="22"/>
        </w:rPr>
      </w:pPr>
    </w:p>
    <w:p w:rsidR="003E73FE" w:rsidRDefault="005E3198">
      <w:pPr>
        <w:spacing w:after="0" w:line="240" w:lineRule="auto"/>
        <w:ind w:right="1"/>
        <w:contextualSpacing/>
        <w:jc w:val="center"/>
      </w:pPr>
      <w:r>
        <w:rPr>
          <w:sz w:val="22"/>
        </w:rPr>
        <w:t xml:space="preserve">numer postępowania: </w:t>
      </w:r>
      <w:r>
        <w:rPr>
          <w:b/>
          <w:sz w:val="22"/>
        </w:rPr>
        <w:t>ZP.271.03.2023.SKG</w:t>
      </w:r>
    </w:p>
    <w:p w:rsidR="003E73FE" w:rsidRDefault="003E73FE">
      <w:pPr>
        <w:pStyle w:val="NormalnyWeb"/>
        <w:spacing w:before="280" w:beforeAutospacing="0" w:after="0" w:afterAutospacing="0"/>
        <w:contextualSpacing/>
        <w:rPr>
          <w:sz w:val="22"/>
          <w:szCs w:val="22"/>
        </w:rPr>
      </w:pPr>
    </w:p>
    <w:p w:rsidR="003E73FE" w:rsidRDefault="005E3198">
      <w:pPr>
        <w:pStyle w:val="NormalnyWeb"/>
        <w:spacing w:before="280" w:beforeAutospacing="0" w:after="0" w:afterAutospacing="0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identyfikator postępowania:</w:t>
      </w:r>
    </w:p>
    <w:p w:rsidR="003E73FE" w:rsidRDefault="00B544C8">
      <w:pPr>
        <w:pStyle w:val="NormalnyWeb"/>
        <w:spacing w:before="280" w:beforeAutospacing="0" w:after="0" w:afterAutospacing="0"/>
        <w:contextualSpacing/>
        <w:jc w:val="center"/>
        <w:rPr>
          <w:b/>
          <w:bCs/>
          <w:sz w:val="22"/>
          <w:szCs w:val="22"/>
        </w:rPr>
      </w:pPr>
      <w:r w:rsidRPr="00B544C8">
        <w:rPr>
          <w:b/>
          <w:bCs/>
          <w:sz w:val="22"/>
          <w:szCs w:val="22"/>
        </w:rPr>
        <w:t>ocds-148610-fb00e0ae-6e58-11ee-a60c-9ec5599dddc1</w:t>
      </w:r>
    </w:p>
    <w:p w:rsidR="003E73FE" w:rsidRDefault="003E73FE">
      <w:pPr>
        <w:pStyle w:val="NormalnyWeb"/>
        <w:spacing w:before="280" w:beforeAutospacing="0" w:after="0" w:afterAutospacing="0"/>
        <w:contextualSpacing/>
        <w:jc w:val="center"/>
        <w:rPr>
          <w:b/>
          <w:bCs/>
          <w:sz w:val="28"/>
          <w:szCs w:val="28"/>
        </w:rPr>
      </w:pPr>
    </w:p>
    <w:p w:rsidR="003E73FE" w:rsidRDefault="003E73FE">
      <w:pPr>
        <w:pStyle w:val="NormalnyWeb"/>
        <w:spacing w:before="280" w:beforeAutospacing="0" w:after="0" w:afterAutospacing="0"/>
        <w:contextualSpacing/>
        <w:jc w:val="center"/>
        <w:rPr>
          <w:sz w:val="22"/>
          <w:szCs w:val="22"/>
        </w:rPr>
      </w:pPr>
    </w:p>
    <w:p w:rsidR="003E73FE" w:rsidRDefault="003E73FE">
      <w:pPr>
        <w:pStyle w:val="NormalnyWeb"/>
        <w:spacing w:before="280" w:beforeAutospacing="0" w:after="0" w:afterAutospacing="0"/>
        <w:contextualSpacing/>
        <w:jc w:val="center"/>
        <w:rPr>
          <w:sz w:val="22"/>
          <w:szCs w:val="22"/>
        </w:rPr>
      </w:pPr>
    </w:p>
    <w:p w:rsidR="003E73FE" w:rsidRDefault="003E73FE">
      <w:pPr>
        <w:pStyle w:val="NormalnyWeb"/>
        <w:spacing w:before="280" w:beforeAutospacing="0" w:after="0" w:afterAutospacing="0"/>
        <w:contextualSpacing/>
        <w:jc w:val="center"/>
        <w:rPr>
          <w:sz w:val="22"/>
          <w:szCs w:val="22"/>
        </w:rPr>
      </w:pPr>
    </w:p>
    <w:p w:rsidR="003E73FE" w:rsidRDefault="003E73FE">
      <w:pPr>
        <w:pStyle w:val="NormalnyWeb"/>
        <w:spacing w:before="280" w:beforeAutospacing="0" w:after="0" w:afterAutospacing="0"/>
        <w:contextualSpacing/>
        <w:jc w:val="center"/>
        <w:rPr>
          <w:sz w:val="22"/>
          <w:szCs w:val="22"/>
        </w:rPr>
      </w:pPr>
    </w:p>
    <w:p w:rsidR="003E73FE" w:rsidRDefault="003E73FE">
      <w:pPr>
        <w:pStyle w:val="NormalnyWeb"/>
        <w:spacing w:before="280" w:beforeAutospacing="0" w:after="0" w:afterAutospacing="0"/>
        <w:contextualSpacing/>
        <w:jc w:val="center"/>
        <w:rPr>
          <w:sz w:val="22"/>
          <w:szCs w:val="22"/>
        </w:rPr>
      </w:pPr>
    </w:p>
    <w:p w:rsidR="003E73FE" w:rsidRDefault="003E73FE">
      <w:pPr>
        <w:pStyle w:val="NormalnyWeb"/>
        <w:spacing w:before="280" w:beforeAutospacing="0" w:after="0" w:afterAutospacing="0"/>
        <w:contextualSpacing/>
        <w:jc w:val="center"/>
        <w:rPr>
          <w:sz w:val="22"/>
          <w:szCs w:val="22"/>
        </w:rPr>
      </w:pPr>
    </w:p>
    <w:p w:rsidR="003E73FE" w:rsidRDefault="003E73FE">
      <w:pPr>
        <w:pStyle w:val="NormalnyWeb"/>
        <w:spacing w:before="280" w:beforeAutospacing="0" w:after="0" w:afterAutospacing="0"/>
        <w:contextualSpacing/>
        <w:jc w:val="center"/>
        <w:rPr>
          <w:sz w:val="22"/>
          <w:szCs w:val="22"/>
        </w:rPr>
      </w:pPr>
    </w:p>
    <w:p w:rsidR="003E73FE" w:rsidRDefault="003E73FE">
      <w:pPr>
        <w:pStyle w:val="NormalnyWeb"/>
        <w:spacing w:before="280" w:beforeAutospacing="0" w:after="0" w:afterAutospacing="0"/>
        <w:contextualSpacing/>
        <w:jc w:val="center"/>
        <w:rPr>
          <w:sz w:val="22"/>
          <w:szCs w:val="22"/>
        </w:rPr>
      </w:pPr>
    </w:p>
    <w:p w:rsidR="003E73FE" w:rsidRDefault="003E73FE">
      <w:pPr>
        <w:pStyle w:val="NormalnyWeb"/>
        <w:spacing w:before="280" w:beforeAutospacing="0" w:after="0" w:afterAutospacing="0"/>
        <w:contextualSpacing/>
        <w:jc w:val="center"/>
        <w:rPr>
          <w:sz w:val="22"/>
          <w:szCs w:val="22"/>
        </w:rPr>
      </w:pPr>
    </w:p>
    <w:p w:rsidR="003E73FE" w:rsidRDefault="003E73FE">
      <w:pPr>
        <w:pStyle w:val="NormalnyWeb"/>
        <w:spacing w:before="280" w:beforeAutospacing="0" w:after="0" w:afterAutospacing="0"/>
        <w:contextualSpacing/>
        <w:jc w:val="center"/>
        <w:rPr>
          <w:sz w:val="22"/>
          <w:szCs w:val="22"/>
        </w:rPr>
      </w:pPr>
    </w:p>
    <w:p w:rsidR="003E73FE" w:rsidRDefault="003E73FE">
      <w:pPr>
        <w:pStyle w:val="NormalnyWeb"/>
        <w:spacing w:before="280" w:beforeAutospacing="0" w:after="0" w:afterAutospacing="0"/>
        <w:contextualSpacing/>
        <w:jc w:val="center"/>
        <w:rPr>
          <w:sz w:val="22"/>
          <w:szCs w:val="22"/>
        </w:rPr>
      </w:pPr>
    </w:p>
    <w:p w:rsidR="003E73FE" w:rsidRDefault="003E73FE">
      <w:pPr>
        <w:pStyle w:val="NormalnyWeb"/>
        <w:spacing w:before="280" w:beforeAutospacing="0" w:after="0" w:afterAutospacing="0"/>
        <w:contextualSpacing/>
        <w:jc w:val="center"/>
        <w:rPr>
          <w:sz w:val="22"/>
          <w:szCs w:val="22"/>
        </w:rPr>
      </w:pPr>
    </w:p>
    <w:p w:rsidR="003E73FE" w:rsidRDefault="003E73FE">
      <w:pPr>
        <w:pStyle w:val="NormalnyWeb"/>
        <w:spacing w:before="280" w:beforeAutospacing="0" w:after="0" w:afterAutospacing="0"/>
        <w:contextualSpacing/>
        <w:jc w:val="center"/>
        <w:rPr>
          <w:sz w:val="22"/>
          <w:szCs w:val="22"/>
        </w:rPr>
      </w:pPr>
    </w:p>
    <w:p w:rsidR="003E73FE" w:rsidRDefault="003E73FE">
      <w:pPr>
        <w:pStyle w:val="NormalnyWeb"/>
        <w:spacing w:before="280" w:beforeAutospacing="0" w:after="0" w:afterAutospacing="0"/>
        <w:contextualSpacing/>
        <w:jc w:val="center"/>
        <w:rPr>
          <w:sz w:val="22"/>
          <w:szCs w:val="22"/>
        </w:rPr>
      </w:pPr>
    </w:p>
    <w:p w:rsidR="003E73FE" w:rsidRDefault="003E73FE">
      <w:pPr>
        <w:pStyle w:val="NormalnyWeb"/>
        <w:spacing w:before="280" w:beforeAutospacing="0" w:after="0" w:afterAutospacing="0"/>
        <w:contextualSpacing/>
        <w:jc w:val="center"/>
        <w:rPr>
          <w:sz w:val="22"/>
          <w:szCs w:val="22"/>
        </w:rPr>
      </w:pPr>
    </w:p>
    <w:p w:rsidR="003E73FE" w:rsidRDefault="003E73FE">
      <w:pPr>
        <w:pStyle w:val="NormalnyWeb"/>
        <w:spacing w:before="280" w:beforeAutospacing="0" w:after="0" w:afterAutospacing="0"/>
        <w:contextualSpacing/>
        <w:jc w:val="center"/>
        <w:rPr>
          <w:sz w:val="22"/>
          <w:szCs w:val="22"/>
        </w:rPr>
      </w:pPr>
    </w:p>
    <w:p w:rsidR="003E73FE" w:rsidRDefault="003E73FE">
      <w:pPr>
        <w:pStyle w:val="NormalnyWeb"/>
        <w:spacing w:before="280" w:beforeAutospacing="0" w:after="0" w:afterAutospacing="0"/>
        <w:contextualSpacing/>
        <w:jc w:val="center"/>
        <w:rPr>
          <w:sz w:val="22"/>
          <w:szCs w:val="22"/>
        </w:rPr>
      </w:pPr>
    </w:p>
    <w:p w:rsidR="003E73FE" w:rsidRDefault="003E73FE">
      <w:pPr>
        <w:pStyle w:val="NormalnyWeb"/>
        <w:spacing w:before="280" w:beforeAutospacing="0" w:after="0" w:afterAutospacing="0"/>
        <w:contextualSpacing/>
        <w:jc w:val="center"/>
        <w:rPr>
          <w:sz w:val="22"/>
          <w:szCs w:val="22"/>
        </w:rPr>
      </w:pPr>
    </w:p>
    <w:p w:rsidR="003E73FE" w:rsidRDefault="003E73FE">
      <w:pPr>
        <w:pStyle w:val="NormalnyWeb"/>
        <w:spacing w:before="280" w:beforeAutospacing="0" w:after="0" w:afterAutospacing="0"/>
        <w:contextualSpacing/>
        <w:jc w:val="center"/>
        <w:rPr>
          <w:sz w:val="22"/>
          <w:szCs w:val="22"/>
        </w:rPr>
      </w:pPr>
    </w:p>
    <w:p w:rsidR="003E73FE" w:rsidRDefault="003E73FE">
      <w:pPr>
        <w:pStyle w:val="NormalnyWeb"/>
        <w:spacing w:before="280" w:beforeAutospacing="0" w:after="0" w:afterAutospacing="0"/>
        <w:contextualSpacing/>
        <w:jc w:val="center"/>
        <w:rPr>
          <w:sz w:val="22"/>
          <w:szCs w:val="22"/>
        </w:rPr>
      </w:pPr>
    </w:p>
    <w:p w:rsidR="003E73FE" w:rsidRDefault="003E73FE">
      <w:pPr>
        <w:pStyle w:val="NormalnyWeb"/>
        <w:spacing w:before="280" w:beforeAutospacing="0" w:after="0" w:afterAutospacing="0"/>
        <w:contextualSpacing/>
        <w:jc w:val="center"/>
        <w:rPr>
          <w:sz w:val="22"/>
          <w:szCs w:val="22"/>
        </w:rPr>
      </w:pPr>
    </w:p>
    <w:p w:rsidR="003E73FE" w:rsidRDefault="003E73FE">
      <w:pPr>
        <w:pStyle w:val="NormalnyWeb"/>
        <w:spacing w:before="280" w:beforeAutospacing="0" w:after="0" w:afterAutospacing="0"/>
        <w:contextualSpacing/>
        <w:jc w:val="center"/>
        <w:rPr>
          <w:sz w:val="22"/>
          <w:szCs w:val="22"/>
        </w:rPr>
      </w:pPr>
    </w:p>
    <w:p w:rsidR="003E73FE" w:rsidRDefault="002847A7">
      <w:pPr>
        <w:pStyle w:val="NormalnyWeb"/>
        <w:spacing w:before="280" w:beforeAutospacing="0" w:after="0" w:afterAutospacing="0"/>
        <w:contextualSpacing/>
        <w:jc w:val="center"/>
      </w:pPr>
      <w:r>
        <w:rPr>
          <w:sz w:val="22"/>
          <w:szCs w:val="22"/>
        </w:rPr>
        <w:t>Lyski, 19</w:t>
      </w:r>
      <w:r w:rsidR="005E3198">
        <w:rPr>
          <w:sz w:val="22"/>
          <w:szCs w:val="22"/>
        </w:rPr>
        <w:t>.10.2023 r.</w:t>
      </w:r>
    </w:p>
    <w:p w:rsidR="003E73FE" w:rsidRDefault="003E73FE">
      <w:pPr>
        <w:spacing w:after="0" w:line="240" w:lineRule="auto"/>
        <w:ind w:left="0" w:firstLine="0"/>
        <w:contextualSpacing/>
        <w:rPr>
          <w:sz w:val="22"/>
        </w:rPr>
      </w:pPr>
    </w:p>
    <w:p w:rsidR="003E73FE" w:rsidRDefault="005E3198">
      <w:pPr>
        <w:spacing w:after="0" w:line="240" w:lineRule="auto"/>
        <w:contextualSpacing/>
        <w:rPr>
          <w:sz w:val="22"/>
          <w:u w:val="single"/>
        </w:rPr>
      </w:pPr>
      <w:r>
        <w:rPr>
          <w:sz w:val="22"/>
          <w:u w:val="single"/>
        </w:rPr>
        <w:lastRenderedPageBreak/>
        <w:t>Zawartość specyfikacji:</w:t>
      </w:r>
    </w:p>
    <w:p w:rsidR="003E73FE" w:rsidRDefault="003E73FE">
      <w:pPr>
        <w:spacing w:after="0" w:line="240" w:lineRule="auto"/>
        <w:contextualSpacing/>
        <w:rPr>
          <w:sz w:val="22"/>
        </w:rPr>
      </w:pPr>
    </w:p>
    <w:p w:rsidR="003E73FE" w:rsidRDefault="005E3198">
      <w:pPr>
        <w:pStyle w:val="Akapitzlist"/>
        <w:numPr>
          <w:ilvl w:val="0"/>
          <w:numId w:val="4"/>
        </w:numPr>
        <w:tabs>
          <w:tab w:val="left" w:pos="-350"/>
        </w:tabs>
        <w:spacing w:after="33"/>
        <w:ind w:left="370"/>
        <w:contextualSpacing/>
        <w:rPr>
          <w:sz w:val="22"/>
          <w:szCs w:val="22"/>
        </w:rPr>
      </w:pPr>
      <w:r>
        <w:rPr>
          <w:sz w:val="22"/>
          <w:szCs w:val="22"/>
        </w:rPr>
        <w:t>Postanowienia SWZ</w:t>
      </w:r>
      <w:r>
        <w:rPr>
          <w:sz w:val="22"/>
          <w:szCs w:val="22"/>
        </w:rPr>
        <w:tab/>
        <w:t>str.   3-16</w:t>
      </w:r>
    </w:p>
    <w:p w:rsidR="003E73FE" w:rsidRDefault="003E73FE">
      <w:pPr>
        <w:pStyle w:val="Akapitzlist"/>
        <w:tabs>
          <w:tab w:val="left" w:pos="-350"/>
        </w:tabs>
        <w:spacing w:after="33"/>
        <w:ind w:left="370"/>
        <w:contextualSpacing/>
        <w:rPr>
          <w:sz w:val="22"/>
          <w:szCs w:val="22"/>
        </w:rPr>
      </w:pPr>
    </w:p>
    <w:p w:rsidR="003E73FE" w:rsidRDefault="005E3198">
      <w:pPr>
        <w:pStyle w:val="Akapitzlist"/>
        <w:numPr>
          <w:ilvl w:val="0"/>
          <w:numId w:val="4"/>
        </w:numPr>
        <w:tabs>
          <w:tab w:val="left" w:pos="-350"/>
        </w:tabs>
        <w:spacing w:after="33"/>
        <w:ind w:left="370"/>
        <w:contextualSpacing/>
        <w:rPr>
          <w:sz w:val="22"/>
          <w:szCs w:val="22"/>
        </w:rPr>
      </w:pPr>
      <w:r>
        <w:rPr>
          <w:sz w:val="22"/>
          <w:szCs w:val="22"/>
        </w:rPr>
        <w:t>Załącznik nr 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str. 17-19</w:t>
      </w:r>
      <w:r>
        <w:rPr>
          <w:sz w:val="22"/>
          <w:szCs w:val="22"/>
        </w:rPr>
        <w:tab/>
        <w:t>formularz oferty;</w:t>
      </w:r>
    </w:p>
    <w:p w:rsidR="003E73FE" w:rsidRDefault="003E73FE">
      <w:pPr>
        <w:tabs>
          <w:tab w:val="left" w:pos="-350"/>
        </w:tabs>
        <w:ind w:left="0" w:firstLine="0"/>
        <w:contextualSpacing/>
        <w:rPr>
          <w:color w:val="auto"/>
          <w:sz w:val="22"/>
        </w:rPr>
      </w:pPr>
    </w:p>
    <w:p w:rsidR="003E73FE" w:rsidRDefault="005E3198">
      <w:pPr>
        <w:pStyle w:val="Akapitzlist"/>
        <w:numPr>
          <w:ilvl w:val="0"/>
          <w:numId w:val="4"/>
        </w:numPr>
        <w:tabs>
          <w:tab w:val="left" w:pos="-350"/>
        </w:tabs>
        <w:spacing w:after="33"/>
        <w:ind w:left="370"/>
        <w:contextualSpacing/>
        <w:rPr>
          <w:sz w:val="22"/>
          <w:szCs w:val="22"/>
        </w:rPr>
      </w:pPr>
      <w:r>
        <w:rPr>
          <w:sz w:val="22"/>
          <w:szCs w:val="22"/>
        </w:rPr>
        <w:t>Załącznik nr 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str. 20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wzór oświadczenia wykonawcy o niepodleganiu   </w:t>
      </w:r>
      <w:r>
        <w:rPr>
          <w:sz w:val="22"/>
          <w:szCs w:val="22"/>
        </w:rPr>
        <w:br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wykluczeniu z postępowania oraz spełnianiu   </w:t>
      </w:r>
      <w:r>
        <w:rPr>
          <w:sz w:val="22"/>
          <w:szCs w:val="22"/>
        </w:rPr>
        <w:br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warunków udziału w postępowaniu; </w:t>
      </w:r>
    </w:p>
    <w:p w:rsidR="003E73FE" w:rsidRDefault="003E73FE">
      <w:pPr>
        <w:tabs>
          <w:tab w:val="left" w:pos="-350"/>
        </w:tabs>
        <w:ind w:left="0" w:firstLine="0"/>
        <w:contextualSpacing/>
        <w:rPr>
          <w:color w:val="auto"/>
          <w:sz w:val="22"/>
        </w:rPr>
      </w:pPr>
    </w:p>
    <w:p w:rsidR="003E73FE" w:rsidRDefault="005E3198">
      <w:pPr>
        <w:pStyle w:val="Akapitzlist"/>
        <w:numPr>
          <w:ilvl w:val="0"/>
          <w:numId w:val="4"/>
        </w:numPr>
        <w:tabs>
          <w:tab w:val="left" w:pos="-350"/>
        </w:tabs>
        <w:spacing w:after="33"/>
        <w:ind w:left="370"/>
        <w:contextualSpacing/>
        <w:rPr>
          <w:sz w:val="22"/>
          <w:szCs w:val="22"/>
        </w:rPr>
      </w:pPr>
      <w:r>
        <w:rPr>
          <w:sz w:val="22"/>
          <w:szCs w:val="22"/>
        </w:rPr>
        <w:t>Załącznik nr 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str. 21-22</w:t>
      </w:r>
      <w:r>
        <w:rPr>
          <w:sz w:val="22"/>
          <w:szCs w:val="22"/>
        </w:rPr>
        <w:tab/>
        <w:t xml:space="preserve">wzór oświadczenia podmiotu udostępniającego </w:t>
      </w:r>
      <w:r>
        <w:rPr>
          <w:sz w:val="22"/>
          <w:szCs w:val="22"/>
        </w:rPr>
        <w:br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zasoby o braku podstaw wykluczeni</w:t>
      </w:r>
      <w:r>
        <w:rPr>
          <w:sz w:val="22"/>
          <w:szCs w:val="22"/>
        </w:rPr>
        <w:t xml:space="preserve">a oraz spełnianiu  </w:t>
      </w:r>
      <w:r>
        <w:rPr>
          <w:sz w:val="22"/>
          <w:szCs w:val="22"/>
        </w:rPr>
        <w:br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warunków udziału w postępowaniu, w zakresie </w:t>
      </w:r>
      <w:r>
        <w:rPr>
          <w:sz w:val="22"/>
          <w:szCs w:val="22"/>
        </w:rPr>
        <w:br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 jakim wykonawca powołuje się na jego zasoby</w:t>
      </w:r>
    </w:p>
    <w:p w:rsidR="003E73FE" w:rsidRDefault="003E73FE">
      <w:pPr>
        <w:tabs>
          <w:tab w:val="left" w:pos="-350"/>
        </w:tabs>
        <w:ind w:left="0" w:firstLine="0"/>
        <w:contextualSpacing/>
        <w:rPr>
          <w:color w:val="auto"/>
          <w:sz w:val="22"/>
        </w:rPr>
      </w:pPr>
    </w:p>
    <w:p w:rsidR="003E73FE" w:rsidRDefault="005E3198">
      <w:pPr>
        <w:pStyle w:val="Akapitzlist"/>
        <w:numPr>
          <w:ilvl w:val="0"/>
          <w:numId w:val="4"/>
        </w:numPr>
        <w:tabs>
          <w:tab w:val="left" w:pos="-350"/>
        </w:tabs>
        <w:spacing w:after="33"/>
        <w:ind w:left="370"/>
        <w:contextualSpacing/>
        <w:rPr>
          <w:sz w:val="22"/>
          <w:szCs w:val="22"/>
        </w:rPr>
      </w:pPr>
      <w:r>
        <w:rPr>
          <w:sz w:val="22"/>
          <w:szCs w:val="22"/>
        </w:rPr>
        <w:t>Załącznik nr 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str. 23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informacja w sprawie grupy kapitałowej;</w:t>
      </w:r>
    </w:p>
    <w:p w:rsidR="003E73FE" w:rsidRDefault="003E73FE">
      <w:pPr>
        <w:tabs>
          <w:tab w:val="left" w:pos="-350"/>
        </w:tabs>
        <w:ind w:left="0" w:firstLine="0"/>
        <w:contextualSpacing/>
        <w:rPr>
          <w:color w:val="auto"/>
          <w:sz w:val="22"/>
        </w:rPr>
      </w:pPr>
    </w:p>
    <w:p w:rsidR="003E73FE" w:rsidRDefault="005E3198">
      <w:pPr>
        <w:pStyle w:val="Akapitzlist"/>
        <w:numPr>
          <w:ilvl w:val="0"/>
          <w:numId w:val="4"/>
        </w:numPr>
        <w:tabs>
          <w:tab w:val="left" w:pos="-350"/>
        </w:tabs>
        <w:spacing w:after="33"/>
        <w:ind w:left="370"/>
        <w:contextualSpacing/>
        <w:rPr>
          <w:sz w:val="22"/>
          <w:szCs w:val="22"/>
        </w:rPr>
      </w:pPr>
      <w:r>
        <w:rPr>
          <w:sz w:val="22"/>
          <w:szCs w:val="22"/>
        </w:rPr>
        <w:t>Załącznik nr 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str. 24-29</w:t>
      </w:r>
      <w:r>
        <w:rPr>
          <w:sz w:val="22"/>
          <w:szCs w:val="22"/>
        </w:rPr>
        <w:tab/>
        <w:t>wzór umowy;</w:t>
      </w:r>
    </w:p>
    <w:p w:rsidR="003E73FE" w:rsidRDefault="003E73FE">
      <w:pPr>
        <w:tabs>
          <w:tab w:val="left" w:pos="-350"/>
        </w:tabs>
        <w:ind w:left="0" w:firstLine="0"/>
        <w:contextualSpacing/>
        <w:rPr>
          <w:color w:val="auto"/>
          <w:sz w:val="22"/>
        </w:rPr>
      </w:pPr>
    </w:p>
    <w:p w:rsidR="003E73FE" w:rsidRDefault="005E3198">
      <w:pPr>
        <w:pStyle w:val="Akapitzlist"/>
        <w:numPr>
          <w:ilvl w:val="0"/>
          <w:numId w:val="5"/>
        </w:numPr>
        <w:ind w:left="364" w:hanging="364"/>
        <w:contextualSpacing/>
        <w:rPr>
          <w:sz w:val="22"/>
          <w:szCs w:val="22"/>
        </w:rPr>
      </w:pPr>
      <w:r>
        <w:rPr>
          <w:sz w:val="22"/>
          <w:szCs w:val="22"/>
        </w:rPr>
        <w:t>Załącznik nr 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str. 30-</w:t>
      </w:r>
      <w:r>
        <w:rPr>
          <w:sz w:val="22"/>
          <w:szCs w:val="22"/>
        </w:rPr>
        <w:t>35</w:t>
      </w:r>
      <w:r>
        <w:rPr>
          <w:color w:val="FF0000"/>
          <w:sz w:val="22"/>
          <w:szCs w:val="22"/>
        </w:rPr>
        <w:tab/>
      </w:r>
      <w:r>
        <w:rPr>
          <w:sz w:val="22"/>
          <w:szCs w:val="22"/>
        </w:rPr>
        <w:t>specyfikacja techniczna;</w:t>
      </w:r>
    </w:p>
    <w:p w:rsidR="003E73FE" w:rsidRDefault="005E3198">
      <w:pPr>
        <w:pStyle w:val="Akapitzlist"/>
        <w:spacing w:line="276" w:lineRule="auto"/>
        <w:ind w:left="364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3E73FE" w:rsidRDefault="005E3198">
      <w:pPr>
        <w:pStyle w:val="Akapitzlist"/>
        <w:numPr>
          <w:ilvl w:val="0"/>
          <w:numId w:val="5"/>
        </w:numPr>
        <w:ind w:left="364" w:hanging="364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Załącznik nr 7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str. 36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wzór oświadczenia wykonawcy o niepodleganiu</w:t>
      </w:r>
    </w:p>
    <w:p w:rsidR="003E73FE" w:rsidRDefault="005E3198">
      <w:pPr>
        <w:pStyle w:val="Akapitzlist"/>
        <w:spacing w:after="33"/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wykluczeniu z postępowania – art. 7 ust. 1;</w:t>
      </w:r>
    </w:p>
    <w:p w:rsidR="003E73FE" w:rsidRDefault="003E73FE">
      <w:pPr>
        <w:contextualSpacing/>
        <w:rPr>
          <w:sz w:val="22"/>
          <w:highlight w:val="yellow"/>
        </w:rPr>
      </w:pPr>
    </w:p>
    <w:p w:rsidR="003E73FE" w:rsidRDefault="003E73FE">
      <w:pPr>
        <w:contextualSpacing/>
        <w:rPr>
          <w:sz w:val="22"/>
          <w:highlight w:val="yellow"/>
        </w:rPr>
      </w:pPr>
    </w:p>
    <w:p w:rsidR="003E73FE" w:rsidRDefault="003E73FE">
      <w:pPr>
        <w:contextualSpacing/>
        <w:rPr>
          <w:sz w:val="22"/>
          <w:highlight w:val="yellow"/>
        </w:rPr>
      </w:pPr>
    </w:p>
    <w:p w:rsidR="003E73FE" w:rsidRDefault="003E73FE">
      <w:pPr>
        <w:contextualSpacing/>
        <w:rPr>
          <w:sz w:val="22"/>
          <w:highlight w:val="yellow"/>
        </w:rPr>
      </w:pPr>
    </w:p>
    <w:p w:rsidR="003E73FE" w:rsidRDefault="003E73FE">
      <w:pPr>
        <w:contextualSpacing/>
        <w:rPr>
          <w:sz w:val="22"/>
          <w:highlight w:val="yellow"/>
        </w:rPr>
      </w:pPr>
    </w:p>
    <w:p w:rsidR="003E73FE" w:rsidRDefault="003E73FE">
      <w:pPr>
        <w:contextualSpacing/>
        <w:rPr>
          <w:sz w:val="22"/>
          <w:highlight w:val="yellow"/>
        </w:rPr>
      </w:pPr>
    </w:p>
    <w:p w:rsidR="003E73FE" w:rsidRDefault="003E73FE">
      <w:pPr>
        <w:contextualSpacing/>
        <w:rPr>
          <w:sz w:val="22"/>
          <w:highlight w:val="yellow"/>
        </w:rPr>
      </w:pPr>
    </w:p>
    <w:p w:rsidR="003E73FE" w:rsidRDefault="003E73FE">
      <w:pPr>
        <w:contextualSpacing/>
        <w:rPr>
          <w:sz w:val="22"/>
          <w:highlight w:val="yellow"/>
        </w:rPr>
      </w:pPr>
    </w:p>
    <w:p w:rsidR="003E73FE" w:rsidRDefault="003E73FE">
      <w:pPr>
        <w:contextualSpacing/>
        <w:rPr>
          <w:sz w:val="22"/>
          <w:highlight w:val="yellow"/>
        </w:rPr>
      </w:pPr>
    </w:p>
    <w:p w:rsidR="003E73FE" w:rsidRDefault="003E73FE">
      <w:pPr>
        <w:contextualSpacing/>
        <w:rPr>
          <w:sz w:val="22"/>
          <w:highlight w:val="yellow"/>
        </w:rPr>
      </w:pPr>
    </w:p>
    <w:p w:rsidR="003E73FE" w:rsidRDefault="003E73FE">
      <w:pPr>
        <w:contextualSpacing/>
        <w:rPr>
          <w:sz w:val="22"/>
          <w:highlight w:val="yellow"/>
        </w:rPr>
      </w:pPr>
    </w:p>
    <w:p w:rsidR="003E73FE" w:rsidRDefault="003E73FE">
      <w:pPr>
        <w:contextualSpacing/>
        <w:rPr>
          <w:sz w:val="22"/>
          <w:highlight w:val="yellow"/>
        </w:rPr>
      </w:pPr>
    </w:p>
    <w:p w:rsidR="003E73FE" w:rsidRDefault="003E73FE">
      <w:pPr>
        <w:contextualSpacing/>
        <w:rPr>
          <w:sz w:val="22"/>
          <w:highlight w:val="yellow"/>
        </w:rPr>
      </w:pPr>
    </w:p>
    <w:p w:rsidR="003E73FE" w:rsidRDefault="003E73FE">
      <w:pPr>
        <w:contextualSpacing/>
        <w:rPr>
          <w:sz w:val="22"/>
          <w:highlight w:val="yellow"/>
        </w:rPr>
      </w:pPr>
    </w:p>
    <w:p w:rsidR="003E73FE" w:rsidRDefault="003E73FE">
      <w:pPr>
        <w:contextualSpacing/>
        <w:rPr>
          <w:sz w:val="22"/>
          <w:highlight w:val="yellow"/>
        </w:rPr>
      </w:pPr>
    </w:p>
    <w:p w:rsidR="003E73FE" w:rsidRDefault="003E73FE">
      <w:pPr>
        <w:contextualSpacing/>
        <w:rPr>
          <w:sz w:val="22"/>
          <w:highlight w:val="yellow"/>
        </w:rPr>
      </w:pPr>
    </w:p>
    <w:p w:rsidR="003E73FE" w:rsidRDefault="003E73FE">
      <w:pPr>
        <w:contextualSpacing/>
        <w:rPr>
          <w:sz w:val="22"/>
          <w:highlight w:val="yellow"/>
        </w:rPr>
      </w:pPr>
    </w:p>
    <w:p w:rsidR="003E73FE" w:rsidRDefault="003E73FE">
      <w:pPr>
        <w:contextualSpacing/>
        <w:rPr>
          <w:sz w:val="22"/>
          <w:highlight w:val="yellow"/>
        </w:rPr>
      </w:pPr>
    </w:p>
    <w:p w:rsidR="003E73FE" w:rsidRDefault="003E73FE">
      <w:pPr>
        <w:contextualSpacing/>
        <w:rPr>
          <w:sz w:val="22"/>
          <w:highlight w:val="yellow"/>
        </w:rPr>
      </w:pPr>
    </w:p>
    <w:p w:rsidR="003E73FE" w:rsidRDefault="003E73FE">
      <w:pPr>
        <w:contextualSpacing/>
        <w:rPr>
          <w:sz w:val="22"/>
          <w:highlight w:val="yellow"/>
        </w:rPr>
      </w:pPr>
    </w:p>
    <w:p w:rsidR="003E73FE" w:rsidRDefault="003E73FE">
      <w:pPr>
        <w:contextualSpacing/>
        <w:rPr>
          <w:sz w:val="22"/>
          <w:highlight w:val="yellow"/>
        </w:rPr>
      </w:pPr>
    </w:p>
    <w:p w:rsidR="003E73FE" w:rsidRDefault="003E73FE">
      <w:pPr>
        <w:contextualSpacing/>
        <w:rPr>
          <w:sz w:val="22"/>
          <w:highlight w:val="yellow"/>
        </w:rPr>
      </w:pPr>
    </w:p>
    <w:p w:rsidR="003E73FE" w:rsidRDefault="003E73FE">
      <w:pPr>
        <w:contextualSpacing/>
        <w:rPr>
          <w:sz w:val="22"/>
          <w:highlight w:val="yellow"/>
        </w:rPr>
      </w:pPr>
    </w:p>
    <w:p w:rsidR="003E73FE" w:rsidRDefault="003E73FE">
      <w:pPr>
        <w:contextualSpacing/>
        <w:rPr>
          <w:sz w:val="22"/>
          <w:highlight w:val="yellow"/>
        </w:rPr>
      </w:pPr>
    </w:p>
    <w:p w:rsidR="003E73FE" w:rsidRDefault="003E73FE">
      <w:pPr>
        <w:contextualSpacing/>
        <w:rPr>
          <w:sz w:val="22"/>
          <w:highlight w:val="yellow"/>
        </w:rPr>
      </w:pPr>
    </w:p>
    <w:p w:rsidR="003E73FE" w:rsidRDefault="003E73FE">
      <w:pPr>
        <w:contextualSpacing/>
        <w:rPr>
          <w:sz w:val="22"/>
          <w:highlight w:val="yellow"/>
        </w:rPr>
      </w:pPr>
    </w:p>
    <w:p w:rsidR="003E73FE" w:rsidRDefault="003E73FE">
      <w:pPr>
        <w:contextualSpacing/>
        <w:rPr>
          <w:sz w:val="22"/>
          <w:highlight w:val="yellow"/>
        </w:rPr>
      </w:pPr>
    </w:p>
    <w:p w:rsidR="003E73FE" w:rsidRDefault="003E73FE">
      <w:pPr>
        <w:contextualSpacing/>
        <w:rPr>
          <w:sz w:val="22"/>
          <w:highlight w:val="yellow"/>
        </w:rPr>
      </w:pPr>
    </w:p>
    <w:p w:rsidR="003E73FE" w:rsidRDefault="003E73FE">
      <w:pPr>
        <w:contextualSpacing/>
        <w:rPr>
          <w:sz w:val="22"/>
          <w:highlight w:val="yellow"/>
        </w:rPr>
      </w:pPr>
    </w:p>
    <w:p w:rsidR="003E73FE" w:rsidRDefault="005E3198">
      <w:pPr>
        <w:shd w:val="clear" w:color="auto" w:fill="D9D9D9" w:themeFill="background1" w:themeFillShade="D9"/>
        <w:spacing w:after="0" w:line="240" w:lineRule="auto"/>
        <w:ind w:left="0" w:right="0" w:firstLine="0"/>
        <w:contextualSpacing/>
        <w:jc w:val="left"/>
        <w:rPr>
          <w:sz w:val="22"/>
        </w:rPr>
      </w:pPr>
      <w:r>
        <w:rPr>
          <w:b/>
          <w:sz w:val="22"/>
        </w:rPr>
        <w:lastRenderedPageBreak/>
        <w:t>§1. Zamawiający</w:t>
      </w:r>
    </w:p>
    <w:p w:rsidR="003E73FE" w:rsidRDefault="003E73FE">
      <w:pPr>
        <w:spacing w:after="0" w:line="240" w:lineRule="auto"/>
        <w:ind w:left="96" w:right="279"/>
        <w:contextualSpacing/>
        <w:rPr>
          <w:sz w:val="22"/>
        </w:rPr>
      </w:pPr>
    </w:p>
    <w:p w:rsidR="003E73FE" w:rsidRDefault="005E3198">
      <w:pPr>
        <w:spacing w:after="0" w:line="240" w:lineRule="auto"/>
        <w:ind w:left="11" w:right="0" w:hanging="11"/>
        <w:contextualSpacing/>
      </w:pPr>
      <w:r>
        <w:rPr>
          <w:sz w:val="22"/>
        </w:rPr>
        <w:t xml:space="preserve">Służby Komunalne Gminy w Lyskach, ul. Sikorskiego 2, </w:t>
      </w:r>
      <w:r>
        <w:rPr>
          <w:sz w:val="22"/>
        </w:rPr>
        <w:t>44-295 Lyski</w:t>
      </w:r>
    </w:p>
    <w:p w:rsidR="003E73FE" w:rsidRDefault="005E3198">
      <w:pPr>
        <w:spacing w:after="0" w:line="240" w:lineRule="auto"/>
        <w:ind w:left="11" w:right="0" w:hanging="11"/>
      </w:pPr>
      <w:r>
        <w:rPr>
          <w:sz w:val="22"/>
        </w:rPr>
        <w:t>NIP 6423193127</w:t>
      </w:r>
    </w:p>
    <w:p w:rsidR="003E73FE" w:rsidRDefault="005E3198">
      <w:pPr>
        <w:spacing w:after="0" w:line="240" w:lineRule="auto"/>
        <w:ind w:left="11" w:right="0" w:hanging="11"/>
      </w:pPr>
      <w:r>
        <w:rPr>
          <w:sz w:val="22"/>
        </w:rPr>
        <w:t>REGON 363225054</w:t>
      </w:r>
    </w:p>
    <w:p w:rsidR="003E73FE" w:rsidRDefault="005E3198">
      <w:pPr>
        <w:spacing w:after="0" w:line="240" w:lineRule="auto"/>
        <w:ind w:left="11" w:right="0" w:hanging="11"/>
      </w:pPr>
      <w:r>
        <w:rPr>
          <w:sz w:val="22"/>
        </w:rPr>
        <w:t>tel. (32) 4402149</w:t>
      </w:r>
    </w:p>
    <w:p w:rsidR="003E73FE" w:rsidRDefault="005E3198">
      <w:pPr>
        <w:spacing w:after="0" w:line="240" w:lineRule="auto"/>
        <w:ind w:left="11" w:right="0" w:hanging="11"/>
      </w:pPr>
      <w:r>
        <w:rPr>
          <w:color w:val="auto"/>
          <w:sz w:val="22"/>
        </w:rPr>
        <w:t>e-mail: skg@lyski.pl</w:t>
      </w:r>
    </w:p>
    <w:p w:rsidR="003E73FE" w:rsidRDefault="005E3198">
      <w:pPr>
        <w:spacing w:after="0" w:line="240" w:lineRule="auto"/>
        <w:ind w:left="11" w:right="0" w:hanging="11"/>
        <w:contextualSpacing/>
        <w:rPr>
          <w:color w:val="auto"/>
          <w:sz w:val="22"/>
        </w:rPr>
      </w:pPr>
      <w:r>
        <w:rPr>
          <w:color w:val="auto"/>
          <w:sz w:val="22"/>
        </w:rPr>
        <w:t>ePUAP: /skglyski/SkrytkaESP</w:t>
      </w:r>
    </w:p>
    <w:p w:rsidR="003E73FE" w:rsidRDefault="005E3198">
      <w:pPr>
        <w:spacing w:after="0" w:line="240" w:lineRule="auto"/>
        <w:ind w:left="0" w:right="0" w:firstLine="0"/>
        <w:contextualSpacing/>
        <w:rPr>
          <w:color w:val="auto"/>
          <w:sz w:val="22"/>
        </w:rPr>
      </w:pPr>
      <w:r>
        <w:rPr>
          <w:color w:val="auto"/>
          <w:sz w:val="22"/>
        </w:rPr>
        <w:t>strona internetowa prowadzonego postępowania oraz na której będą zamieszczane zmiany i wyjaśnienia treści SWZ oraz inne dokumenty zamówienia bezp</w:t>
      </w:r>
      <w:r>
        <w:rPr>
          <w:color w:val="auto"/>
          <w:sz w:val="22"/>
        </w:rPr>
        <w:t>ośrednio związane z postępowaniem:</w:t>
      </w:r>
    </w:p>
    <w:p w:rsidR="003E73FE" w:rsidRDefault="00B544C8">
      <w:pPr>
        <w:spacing w:after="0" w:line="240" w:lineRule="auto"/>
        <w:ind w:left="0" w:right="0" w:firstLine="0"/>
        <w:contextualSpacing/>
        <w:rPr>
          <w:color w:val="auto"/>
          <w:sz w:val="22"/>
        </w:rPr>
      </w:pPr>
      <w:hyperlink r:id="rId8" w:history="1">
        <w:r w:rsidRPr="00DC63BC">
          <w:rPr>
            <w:rStyle w:val="Hipercze"/>
            <w:sz w:val="22"/>
          </w:rPr>
          <w:t>https://ezamowienia.gov.pl/mp-client/search/list/ocds-148610-fb00e0ae-6e58-11ee-a60c-9ec5599dddc1</w:t>
        </w:r>
      </w:hyperlink>
      <w:r>
        <w:rPr>
          <w:sz w:val="22"/>
        </w:rPr>
        <w:t xml:space="preserve"> </w:t>
      </w:r>
      <w:r w:rsidR="005E3198">
        <w:rPr>
          <w:sz w:val="22"/>
        </w:rPr>
        <w:t xml:space="preserve"> </w:t>
      </w:r>
      <w:r w:rsidR="005E3198">
        <w:rPr>
          <w:rStyle w:val="czeinternetowe"/>
          <w:color w:val="auto"/>
          <w:sz w:val="22"/>
          <w:u w:val="none"/>
        </w:rPr>
        <w:t xml:space="preserve"> </w:t>
      </w:r>
      <w:r w:rsidR="005E3198">
        <w:rPr>
          <w:color w:val="auto"/>
          <w:sz w:val="22"/>
        </w:rPr>
        <w:t xml:space="preserve"> </w:t>
      </w:r>
    </w:p>
    <w:p w:rsidR="003E73FE" w:rsidRDefault="003E73FE">
      <w:pPr>
        <w:spacing w:after="0" w:line="240" w:lineRule="auto"/>
        <w:ind w:left="77" w:right="0" w:firstLine="0"/>
        <w:contextualSpacing/>
        <w:jc w:val="left"/>
        <w:rPr>
          <w:color w:val="FF0000"/>
          <w:sz w:val="22"/>
        </w:rPr>
      </w:pPr>
    </w:p>
    <w:p w:rsidR="003E73FE" w:rsidRDefault="005E3198">
      <w:pPr>
        <w:shd w:val="clear" w:color="auto" w:fill="D9D9D9" w:themeFill="background1" w:themeFillShade="D9"/>
        <w:spacing w:after="0" w:line="240" w:lineRule="auto"/>
        <w:ind w:left="0" w:right="0" w:firstLine="0"/>
        <w:contextualSpacing/>
        <w:jc w:val="left"/>
        <w:rPr>
          <w:sz w:val="22"/>
        </w:rPr>
      </w:pPr>
      <w:r>
        <w:rPr>
          <w:b/>
          <w:sz w:val="22"/>
        </w:rPr>
        <w:t>§2. Tryb udzielenia zamówienia</w:t>
      </w:r>
    </w:p>
    <w:p w:rsidR="003E73FE" w:rsidRDefault="003E73FE">
      <w:pPr>
        <w:spacing w:after="0" w:line="240" w:lineRule="auto"/>
        <w:ind w:left="96" w:right="279"/>
        <w:contextualSpacing/>
        <w:rPr>
          <w:sz w:val="22"/>
        </w:rPr>
      </w:pPr>
    </w:p>
    <w:p w:rsidR="003E73FE" w:rsidRDefault="005E3198">
      <w:pPr>
        <w:pStyle w:val="Akapitzlist"/>
        <w:numPr>
          <w:ilvl w:val="3"/>
          <w:numId w:val="5"/>
        </w:numPr>
        <w:ind w:left="284" w:right="1" w:hanging="284"/>
        <w:contextualSpacing/>
        <w:jc w:val="both"/>
        <w:rPr>
          <w:sz w:val="22"/>
        </w:rPr>
      </w:pPr>
      <w:r>
        <w:rPr>
          <w:sz w:val="22"/>
        </w:rPr>
        <w:t>Tryb podstawowy – bez przeprowadzania negocjacji na podstawie art. 275 - 296 ustawy z dnia</w:t>
      </w:r>
      <w:r>
        <w:rPr>
          <w:sz w:val="22"/>
        </w:rPr>
        <w:br/>
      </w:r>
      <w:r>
        <w:rPr>
          <w:sz w:val="22"/>
        </w:rPr>
        <w:t xml:space="preserve">11 września 2019 r. – Prawo zamówień publicznych (t.j. Dz.U. z 2023 r. poz. 1605 z późn. zm.) zwanej dalej „ustawą Pzp”. </w:t>
      </w:r>
    </w:p>
    <w:p w:rsidR="003E73FE" w:rsidRDefault="005E3198">
      <w:pPr>
        <w:pStyle w:val="Akapitzlist"/>
        <w:numPr>
          <w:ilvl w:val="3"/>
          <w:numId w:val="5"/>
        </w:numPr>
        <w:ind w:left="284" w:right="1" w:hanging="284"/>
        <w:contextualSpacing/>
        <w:jc w:val="both"/>
        <w:rPr>
          <w:sz w:val="22"/>
        </w:rPr>
      </w:pPr>
      <w:r>
        <w:rPr>
          <w:sz w:val="22"/>
        </w:rPr>
        <w:t>Treść Oferty musi odpowiadać treści Specyfikacji Warunków Zamówienia (SWZ).</w:t>
      </w:r>
    </w:p>
    <w:p w:rsidR="003E73FE" w:rsidRDefault="005E3198">
      <w:pPr>
        <w:pStyle w:val="Akapitzlist"/>
        <w:numPr>
          <w:ilvl w:val="3"/>
          <w:numId w:val="5"/>
        </w:numPr>
        <w:ind w:left="284" w:right="1" w:hanging="284"/>
        <w:contextualSpacing/>
        <w:jc w:val="both"/>
        <w:rPr>
          <w:sz w:val="22"/>
        </w:rPr>
      </w:pPr>
      <w:r>
        <w:rPr>
          <w:sz w:val="22"/>
        </w:rPr>
        <w:t>Zamawiający nie przewiduje wyboru najkorzystniejszej ofert</w:t>
      </w:r>
      <w:r>
        <w:rPr>
          <w:sz w:val="22"/>
        </w:rPr>
        <w:t>y z możliwością prowadzenia negocjacji.</w:t>
      </w:r>
    </w:p>
    <w:p w:rsidR="003E73FE" w:rsidRDefault="005E3198">
      <w:pPr>
        <w:pStyle w:val="Akapitzlist"/>
        <w:numPr>
          <w:ilvl w:val="3"/>
          <w:numId w:val="5"/>
        </w:numPr>
        <w:ind w:left="284" w:right="1" w:hanging="284"/>
        <w:contextualSpacing/>
        <w:jc w:val="both"/>
        <w:rPr>
          <w:sz w:val="22"/>
        </w:rPr>
      </w:pPr>
      <w:r>
        <w:rPr>
          <w:sz w:val="22"/>
        </w:rPr>
        <w:t>Szacunkowa wartość przedmiotowego zamówienia nie przekracza progów unijnych, o których mowa w art. 3 ustawy Pzp.</w:t>
      </w:r>
    </w:p>
    <w:p w:rsidR="003E73FE" w:rsidRDefault="005E3198">
      <w:pPr>
        <w:pStyle w:val="Akapitzlist"/>
        <w:numPr>
          <w:ilvl w:val="3"/>
          <w:numId w:val="5"/>
        </w:numPr>
        <w:ind w:left="284" w:right="1" w:hanging="284"/>
        <w:contextualSpacing/>
        <w:jc w:val="both"/>
        <w:rPr>
          <w:sz w:val="22"/>
        </w:rPr>
      </w:pPr>
      <w:r>
        <w:rPr>
          <w:sz w:val="22"/>
        </w:rPr>
        <w:t>Zamawiający nie przewiduje aukcji elektronicznej.</w:t>
      </w:r>
    </w:p>
    <w:p w:rsidR="003E73FE" w:rsidRDefault="005E3198">
      <w:pPr>
        <w:pStyle w:val="Akapitzlist"/>
        <w:numPr>
          <w:ilvl w:val="3"/>
          <w:numId w:val="5"/>
        </w:numPr>
        <w:ind w:left="284" w:right="1" w:hanging="284"/>
        <w:contextualSpacing/>
        <w:jc w:val="both"/>
        <w:rPr>
          <w:sz w:val="22"/>
        </w:rPr>
      </w:pPr>
      <w:r>
        <w:rPr>
          <w:sz w:val="22"/>
        </w:rPr>
        <w:t xml:space="preserve">Zamawiający nie przewiduje złożenia oferty w postaci </w:t>
      </w:r>
      <w:r>
        <w:rPr>
          <w:sz w:val="22"/>
        </w:rPr>
        <w:t>katalogów elektronicznych.</w:t>
      </w:r>
    </w:p>
    <w:p w:rsidR="003E73FE" w:rsidRDefault="005E3198">
      <w:pPr>
        <w:pStyle w:val="Akapitzlist"/>
        <w:numPr>
          <w:ilvl w:val="3"/>
          <w:numId w:val="5"/>
        </w:numPr>
        <w:ind w:left="284" w:right="1" w:hanging="284"/>
        <w:contextualSpacing/>
        <w:jc w:val="both"/>
        <w:rPr>
          <w:sz w:val="22"/>
        </w:rPr>
      </w:pPr>
      <w:r>
        <w:rPr>
          <w:sz w:val="22"/>
        </w:rPr>
        <w:t>Zamawiający nie prowadzi postępowania w celu zawarcia umowy ramowej.</w:t>
      </w:r>
    </w:p>
    <w:p w:rsidR="003E73FE" w:rsidRDefault="005E3198">
      <w:pPr>
        <w:pStyle w:val="Akapitzlist"/>
        <w:numPr>
          <w:ilvl w:val="3"/>
          <w:numId w:val="5"/>
        </w:numPr>
        <w:ind w:left="284" w:right="1" w:hanging="284"/>
        <w:contextualSpacing/>
        <w:jc w:val="both"/>
        <w:rPr>
          <w:sz w:val="22"/>
        </w:rPr>
      </w:pPr>
      <w:r>
        <w:rPr>
          <w:sz w:val="22"/>
        </w:rPr>
        <w:t>Zamawiający nie zastrzega możliwości ubiegania się o udzielenie zamówienia wyłącznie przez wykonawców, których mowa w art. 94 Pzp.</w:t>
      </w:r>
    </w:p>
    <w:p w:rsidR="003E73FE" w:rsidRDefault="005E3198">
      <w:pPr>
        <w:spacing w:after="0" w:line="240" w:lineRule="auto"/>
        <w:ind w:left="77" w:right="0" w:firstLine="0"/>
        <w:contextualSpacing/>
        <w:jc w:val="left"/>
        <w:rPr>
          <w:b/>
          <w:color w:val="FF0000"/>
          <w:sz w:val="22"/>
        </w:rPr>
      </w:pPr>
      <w:r>
        <w:rPr>
          <w:sz w:val="22"/>
        </w:rPr>
        <w:t xml:space="preserve"> </w:t>
      </w:r>
      <w:r>
        <w:rPr>
          <w:b/>
          <w:color w:val="FF0000"/>
          <w:sz w:val="22"/>
        </w:rPr>
        <w:t xml:space="preserve"> </w:t>
      </w:r>
    </w:p>
    <w:p w:rsidR="003E73FE" w:rsidRDefault="005E3198">
      <w:pPr>
        <w:shd w:val="clear" w:color="auto" w:fill="D9D9D9" w:themeFill="background1" w:themeFillShade="D9"/>
        <w:spacing w:after="0" w:line="240" w:lineRule="auto"/>
        <w:ind w:left="0" w:right="0" w:firstLine="0"/>
        <w:contextualSpacing/>
        <w:jc w:val="left"/>
        <w:rPr>
          <w:b/>
          <w:sz w:val="22"/>
        </w:rPr>
      </w:pPr>
      <w:r>
        <w:rPr>
          <w:b/>
          <w:sz w:val="22"/>
        </w:rPr>
        <w:t>§3. Opis przedmiotu zamówi</w:t>
      </w:r>
      <w:r>
        <w:rPr>
          <w:b/>
          <w:sz w:val="22"/>
        </w:rPr>
        <w:t>enia</w:t>
      </w:r>
    </w:p>
    <w:p w:rsidR="003E73FE" w:rsidRDefault="003E73FE">
      <w:pPr>
        <w:spacing w:after="0" w:line="240" w:lineRule="auto"/>
        <w:ind w:left="0" w:right="0" w:firstLine="0"/>
        <w:contextualSpacing/>
        <w:jc w:val="left"/>
        <w:rPr>
          <w:b/>
          <w:sz w:val="22"/>
        </w:rPr>
      </w:pPr>
    </w:p>
    <w:p w:rsidR="003E73FE" w:rsidRDefault="005E3198">
      <w:pPr>
        <w:pStyle w:val="Akapitzlist"/>
        <w:numPr>
          <w:ilvl w:val="0"/>
          <w:numId w:val="23"/>
        </w:numPr>
        <w:ind w:left="357"/>
      </w:pPr>
      <w:r>
        <w:rPr>
          <w:sz w:val="22"/>
        </w:rPr>
        <w:t>Przedmiotem zamówienia są usługi.</w:t>
      </w:r>
    </w:p>
    <w:p w:rsidR="003E73FE" w:rsidRDefault="005E3198">
      <w:pPr>
        <w:spacing w:after="0" w:line="240" w:lineRule="auto"/>
        <w:ind w:left="357" w:right="0" w:firstLine="0"/>
      </w:pPr>
      <w:r>
        <w:rPr>
          <w:sz w:val="22"/>
        </w:rPr>
        <w:t>Kod i nazwa wg wspólnego Słownika Zamówień (CPV);</w:t>
      </w:r>
    </w:p>
    <w:p w:rsidR="003E73FE" w:rsidRDefault="003E73FE">
      <w:pPr>
        <w:spacing w:after="0" w:line="240" w:lineRule="auto"/>
        <w:ind w:left="357" w:right="0" w:firstLine="0"/>
        <w:rPr>
          <w:sz w:val="22"/>
        </w:rPr>
      </w:pPr>
      <w:bookmarkStart w:id="0" w:name="_Hlk109215428"/>
      <w:bookmarkEnd w:id="0"/>
    </w:p>
    <w:p w:rsidR="003E73FE" w:rsidRDefault="005E3198">
      <w:pPr>
        <w:spacing w:after="0" w:line="240" w:lineRule="auto"/>
        <w:ind w:left="357" w:right="0" w:firstLine="0"/>
        <w:rPr>
          <w:sz w:val="22"/>
        </w:rPr>
      </w:pPr>
      <w:r>
        <w:rPr>
          <w:sz w:val="22"/>
        </w:rPr>
        <w:t xml:space="preserve">90620000-9 </w:t>
      </w:r>
      <w:r>
        <w:rPr>
          <w:sz w:val="22"/>
        </w:rPr>
        <w:tab/>
        <w:t>usługi odśnieżania</w:t>
      </w:r>
    </w:p>
    <w:p w:rsidR="003E73FE" w:rsidRDefault="005E3198">
      <w:pPr>
        <w:spacing w:after="0" w:line="240" w:lineRule="auto"/>
        <w:ind w:left="357" w:right="0" w:firstLine="0"/>
        <w:rPr>
          <w:sz w:val="22"/>
        </w:rPr>
      </w:pPr>
      <w:r>
        <w:rPr>
          <w:sz w:val="22"/>
        </w:rPr>
        <w:t xml:space="preserve">90630000-2 </w:t>
      </w:r>
      <w:r>
        <w:rPr>
          <w:sz w:val="22"/>
        </w:rPr>
        <w:tab/>
        <w:t>usługi usuwania oblodzeń</w:t>
      </w:r>
    </w:p>
    <w:p w:rsidR="003E73FE" w:rsidRDefault="003E73FE">
      <w:pPr>
        <w:spacing w:after="0" w:line="240" w:lineRule="auto"/>
        <w:ind w:left="357" w:right="0" w:firstLine="0"/>
      </w:pPr>
    </w:p>
    <w:p w:rsidR="003E73FE" w:rsidRDefault="005E3198">
      <w:pPr>
        <w:pStyle w:val="Akapitzlist"/>
        <w:numPr>
          <w:ilvl w:val="0"/>
          <w:numId w:val="23"/>
        </w:numPr>
        <w:ind w:left="357"/>
      </w:pPr>
      <w:r>
        <w:rPr>
          <w:sz w:val="22"/>
        </w:rPr>
        <w:t>Opis przedmiotu zamówienia:</w:t>
      </w:r>
    </w:p>
    <w:p w:rsidR="003E73FE" w:rsidRDefault="003E73FE">
      <w:pPr>
        <w:pStyle w:val="Akapitzlist"/>
        <w:ind w:left="370"/>
        <w:contextualSpacing/>
        <w:rPr>
          <w:sz w:val="22"/>
        </w:rPr>
      </w:pPr>
    </w:p>
    <w:p w:rsidR="003E73FE" w:rsidRDefault="005E3198">
      <w:pPr>
        <w:spacing w:after="0" w:line="240" w:lineRule="auto"/>
        <w:ind w:left="360" w:right="1" w:firstLine="0"/>
      </w:pPr>
      <w:r>
        <w:rPr>
          <w:sz w:val="22"/>
        </w:rPr>
        <w:t>Wykonanie usługi zimowego utrzymania dróg gminnych na terenie gminy Lyski w sezonie 2023/2024. Niniejsza usługa obejmuje w szczególności usuwanie śniegu i oblodzeń z dróg, zajezdni przystankowych i placów oraz ich posypywanie materiałami do usuwania ślisko</w:t>
      </w:r>
      <w:r>
        <w:rPr>
          <w:sz w:val="22"/>
        </w:rPr>
        <w:t xml:space="preserve">ści. Szczegółowy opis zawiera specyfikacja techniczna </w:t>
      </w:r>
      <w:r>
        <w:rPr>
          <w:b/>
          <w:bCs/>
          <w:sz w:val="22"/>
        </w:rPr>
        <w:t>stanowiąca załącznik nr 6 do SWZ.</w:t>
      </w:r>
    </w:p>
    <w:p w:rsidR="003E73FE" w:rsidRDefault="005E3198">
      <w:pPr>
        <w:spacing w:after="0" w:line="240" w:lineRule="auto"/>
        <w:ind w:left="360" w:right="1" w:firstLine="0"/>
        <w:rPr>
          <w:sz w:val="22"/>
        </w:rPr>
      </w:pPr>
      <w:r>
        <w:rPr>
          <w:sz w:val="22"/>
        </w:rPr>
        <w:t>Zamawiający przewiduje stałą miesięczną opłatę za utrzymanie w gotowości sprzętu przeznaczonego do akcji zimowego utrzymania dróg. Opłata naliczana będzie za pełny mies</w:t>
      </w:r>
      <w:r>
        <w:rPr>
          <w:sz w:val="22"/>
        </w:rPr>
        <w:t>iąc kalendarzowy. W przypadku nie pełnego miesiąca (rozpoczęcie/zakończenie zimowego utrzymania dróg) zostanie obliczona proporcjonalnie za faktyczną ilość dni w gotowości.</w:t>
      </w:r>
    </w:p>
    <w:p w:rsidR="003E73FE" w:rsidRDefault="005E3198">
      <w:pPr>
        <w:pStyle w:val="Akapitzlist"/>
        <w:numPr>
          <w:ilvl w:val="0"/>
          <w:numId w:val="45"/>
        </w:numPr>
        <w:ind w:right="1"/>
        <w:jc w:val="both"/>
      </w:pPr>
      <w:r>
        <w:rPr>
          <w:sz w:val="22"/>
          <w:szCs w:val="22"/>
        </w:rPr>
        <w:t>Zamówienie obejmuje wykonanie usługi na obszarze sołectwa Adamowice, Bogunice, Dzim</w:t>
      </w:r>
      <w:r>
        <w:rPr>
          <w:sz w:val="22"/>
          <w:szCs w:val="22"/>
        </w:rPr>
        <w:t>ierz, Lyski, Nowa Wieś, Pstrążna, Raszczyce, Zwonowice, Żytna.</w:t>
      </w:r>
    </w:p>
    <w:p w:rsidR="003E73FE" w:rsidRDefault="005E3198">
      <w:pPr>
        <w:pStyle w:val="Akapitzlist"/>
        <w:numPr>
          <w:ilvl w:val="0"/>
          <w:numId w:val="45"/>
        </w:numPr>
        <w:ind w:right="1"/>
        <w:jc w:val="both"/>
        <w:rPr>
          <w:sz w:val="22"/>
          <w:szCs w:val="22"/>
        </w:rPr>
      </w:pPr>
      <w:r>
        <w:rPr>
          <w:sz w:val="22"/>
          <w:szCs w:val="22"/>
        </w:rPr>
        <w:t>Wykonanie usługi odśnieżania nastąpi do godz. 6.30 po nocnych opadach śniegu, a w razie wystąpienia opadów w ciągu dnia, do 3 godzin po ich ustaniu. Wykonawca zobowiązuje się prowadzić zimowe u</w:t>
      </w:r>
      <w:r>
        <w:rPr>
          <w:sz w:val="22"/>
          <w:szCs w:val="22"/>
        </w:rPr>
        <w:t>trzymanie dróg w razie potrzeby w godzinach nocnych.</w:t>
      </w:r>
    </w:p>
    <w:p w:rsidR="003E73FE" w:rsidRDefault="003E73FE">
      <w:pPr>
        <w:pStyle w:val="Akapitzlist"/>
        <w:ind w:left="370"/>
        <w:jc w:val="both"/>
      </w:pPr>
    </w:p>
    <w:p w:rsidR="003E73FE" w:rsidRDefault="003E73FE">
      <w:pPr>
        <w:pStyle w:val="Akapitzlist"/>
        <w:ind w:left="370"/>
        <w:contextualSpacing/>
        <w:rPr>
          <w:color w:val="FF0000"/>
          <w:sz w:val="22"/>
        </w:rPr>
      </w:pPr>
    </w:p>
    <w:p w:rsidR="003E73FE" w:rsidRPr="00B544C8" w:rsidRDefault="003E73FE" w:rsidP="00B544C8">
      <w:pPr>
        <w:ind w:left="0" w:firstLine="0"/>
        <w:contextualSpacing/>
        <w:rPr>
          <w:sz w:val="22"/>
        </w:rPr>
      </w:pPr>
    </w:p>
    <w:p w:rsidR="003E73FE" w:rsidRDefault="005E3198">
      <w:pPr>
        <w:shd w:val="clear" w:color="auto" w:fill="D9D9D9" w:themeFill="background1" w:themeFillShade="D9"/>
        <w:spacing w:after="0" w:line="240" w:lineRule="auto"/>
        <w:ind w:right="1"/>
        <w:contextualSpacing/>
      </w:pPr>
      <w:r>
        <w:rPr>
          <w:b/>
          <w:sz w:val="22"/>
        </w:rPr>
        <w:lastRenderedPageBreak/>
        <w:t>§</w:t>
      </w:r>
      <w:r>
        <w:rPr>
          <w:b/>
          <w:sz w:val="22"/>
        </w:rPr>
        <w:t>4. Wymagania dotyczące podwykonawstwa</w:t>
      </w:r>
    </w:p>
    <w:p w:rsidR="003E73FE" w:rsidRDefault="003E73FE">
      <w:pPr>
        <w:spacing w:after="0" w:line="240" w:lineRule="auto"/>
        <w:contextualSpacing/>
        <w:rPr>
          <w:sz w:val="22"/>
        </w:rPr>
      </w:pPr>
    </w:p>
    <w:p w:rsidR="003E73FE" w:rsidRDefault="005E3198">
      <w:pPr>
        <w:pStyle w:val="Akapitzlist"/>
        <w:numPr>
          <w:ilvl w:val="0"/>
          <w:numId w:val="6"/>
        </w:numPr>
        <w:spacing w:after="33"/>
        <w:contextualSpacing/>
        <w:jc w:val="both"/>
      </w:pPr>
      <w:r>
        <w:rPr>
          <w:sz w:val="22"/>
        </w:rPr>
        <w:t>Wykonawca może powierzyć wykonanie części zamówienia podwykonawcy.</w:t>
      </w:r>
    </w:p>
    <w:p w:rsidR="003E73FE" w:rsidRDefault="005E3198">
      <w:pPr>
        <w:pStyle w:val="Akapitzlist"/>
        <w:numPr>
          <w:ilvl w:val="0"/>
          <w:numId w:val="6"/>
        </w:numPr>
        <w:spacing w:after="33"/>
        <w:ind w:right="-1"/>
        <w:contextualSpacing/>
        <w:jc w:val="both"/>
      </w:pPr>
      <w:r>
        <w:rPr>
          <w:sz w:val="22"/>
        </w:rPr>
        <w:t>Wykonawca, który zamierza wykonywać zamówienie przy udziale podwykonawcy, musi wyraźnie w ofercie wskazać, jaką część (zakres zamówienia) wykonywać będzie w jego imieniu podwykonawca oraz podać firmę podwykonawcy (o ile jest już znana). Należy w tym celu w</w:t>
      </w:r>
      <w:r>
        <w:rPr>
          <w:sz w:val="22"/>
        </w:rPr>
        <w:t>ypełnić odpowiedni punkt formularza, stanowiącego załącznik nr 1 do SWZ. W przypadku, gdy wykonawca nie zamierza wykonywać zamówienia przy udziale podwykonawców, należy wpisać w formularzu „nie dotyczy” lub inne podobne sformułowanie. Jeżeli Wykonawca pozo</w:t>
      </w:r>
      <w:r>
        <w:rPr>
          <w:sz w:val="22"/>
        </w:rPr>
        <w:t xml:space="preserve">stawi ten punkt niewypełniony (puste pole), zamawiający uzna, iż zamówienie zostanie wykonane siłami własnymi, tj. bez udziału podwykonawców. </w:t>
      </w:r>
    </w:p>
    <w:p w:rsidR="003E73FE" w:rsidRDefault="005E3198">
      <w:pPr>
        <w:pStyle w:val="Akapitzlist"/>
        <w:numPr>
          <w:ilvl w:val="0"/>
          <w:numId w:val="6"/>
        </w:numPr>
        <w:spacing w:after="33"/>
        <w:ind w:right="-1"/>
        <w:contextualSpacing/>
        <w:jc w:val="both"/>
        <w:rPr>
          <w:sz w:val="22"/>
        </w:rPr>
      </w:pPr>
      <w:r>
        <w:rPr>
          <w:sz w:val="22"/>
        </w:rPr>
        <w:t>Zamawiający żąda, aby przed przystąpieniem do wykonania zamówienia wykonawca, o ile są już znane, podał nazwy alb</w:t>
      </w:r>
      <w:r>
        <w:rPr>
          <w:sz w:val="22"/>
        </w:rPr>
        <w:t xml:space="preserve">o imiona i nazwiska oraz dane kontaktowe podwykonawców i osób do kontaktu z nimi, zaangażowanych w wykonanie zamówienia. </w:t>
      </w:r>
    </w:p>
    <w:p w:rsidR="003E73FE" w:rsidRDefault="005E3198">
      <w:pPr>
        <w:pStyle w:val="Akapitzlist"/>
        <w:numPr>
          <w:ilvl w:val="0"/>
          <w:numId w:val="6"/>
        </w:numPr>
        <w:spacing w:after="33"/>
        <w:ind w:right="-1"/>
        <w:contextualSpacing/>
        <w:jc w:val="both"/>
        <w:rPr>
          <w:sz w:val="22"/>
        </w:rPr>
      </w:pPr>
      <w:r>
        <w:rPr>
          <w:sz w:val="22"/>
        </w:rPr>
        <w:t>Jeżeli zmiana albo rezygnacja z podwykonawcy dotyczy podmiotu, na którego zasoby wykonawca powoływał się, na zasadach określonych w ar</w:t>
      </w:r>
      <w:r>
        <w:rPr>
          <w:sz w:val="22"/>
        </w:rPr>
        <w:t>t. 118 – 123 ustawy Pzp, w celu wykazania spełnienia warunków udziału w postępowaniu, wykonawca jest obowiązany wykazać zamawiającemu, że proponowany inny podwykonawca lub wykonawca samodzielnie spełnia je w stopniu nie mniejszym niż podwykonawca, na które</w:t>
      </w:r>
      <w:r>
        <w:rPr>
          <w:sz w:val="22"/>
        </w:rPr>
        <w:t xml:space="preserve">go zasoby wykonawca powoływał się w trakcie postępowania o udzielenie zamówienia. </w:t>
      </w:r>
    </w:p>
    <w:p w:rsidR="003E73FE" w:rsidRDefault="005E3198">
      <w:pPr>
        <w:pStyle w:val="Akapitzlist"/>
        <w:numPr>
          <w:ilvl w:val="0"/>
          <w:numId w:val="6"/>
        </w:numPr>
        <w:spacing w:after="33"/>
        <w:ind w:right="-1"/>
        <w:contextualSpacing/>
        <w:jc w:val="both"/>
        <w:rPr>
          <w:sz w:val="22"/>
        </w:rPr>
      </w:pPr>
      <w:r>
        <w:rPr>
          <w:sz w:val="22"/>
        </w:rPr>
        <w:t xml:space="preserve">Jeżeli zamawiający stwierdzi, że wobec danego podwykonawcy zachodzą podstawy wykluczenia, wykonawca obowiązany jest zastąpić tego podwykonawcę lub zrezygnować z powierzenia </w:t>
      </w:r>
      <w:r>
        <w:rPr>
          <w:sz w:val="22"/>
        </w:rPr>
        <w:t xml:space="preserve">wykonania części zamówienia podwykonawcy. </w:t>
      </w:r>
    </w:p>
    <w:p w:rsidR="003E73FE" w:rsidRDefault="005E3198">
      <w:pPr>
        <w:pStyle w:val="Akapitzlist"/>
        <w:numPr>
          <w:ilvl w:val="0"/>
          <w:numId w:val="6"/>
        </w:numPr>
        <w:spacing w:after="33"/>
        <w:ind w:right="-1"/>
        <w:contextualSpacing/>
        <w:jc w:val="both"/>
        <w:rPr>
          <w:sz w:val="22"/>
        </w:rPr>
      </w:pPr>
      <w:r>
        <w:rPr>
          <w:sz w:val="22"/>
        </w:rPr>
        <w:t>Powierzenie wykonania części zamówienia podwykonawcom nie zwalnia wykonawcy</w:t>
      </w:r>
      <w:r>
        <w:rPr>
          <w:sz w:val="22"/>
        </w:rPr>
        <w:br/>
        <w:t xml:space="preserve">z odpowiedzialności za należyte wykonanie tego zamówienia. </w:t>
      </w:r>
    </w:p>
    <w:p w:rsidR="003E73FE" w:rsidRDefault="003E73FE">
      <w:pPr>
        <w:spacing w:after="0" w:line="240" w:lineRule="auto"/>
        <w:ind w:left="437" w:right="0" w:firstLine="0"/>
        <w:contextualSpacing/>
        <w:jc w:val="left"/>
        <w:rPr>
          <w:sz w:val="22"/>
        </w:rPr>
      </w:pPr>
    </w:p>
    <w:p w:rsidR="003E73FE" w:rsidRDefault="005E3198">
      <w:pPr>
        <w:shd w:val="clear" w:color="auto" w:fill="D9D9D9" w:themeFill="background1" w:themeFillShade="D9"/>
        <w:spacing w:after="0" w:line="240" w:lineRule="auto"/>
        <w:ind w:left="0" w:right="0" w:firstLine="0"/>
        <w:contextualSpacing/>
        <w:jc w:val="left"/>
        <w:rPr>
          <w:b/>
          <w:sz w:val="22"/>
        </w:rPr>
      </w:pPr>
      <w:r>
        <w:rPr>
          <w:b/>
          <w:sz w:val="22"/>
        </w:rPr>
        <w:t>§5. Oferty częściowe</w:t>
      </w:r>
    </w:p>
    <w:p w:rsidR="003E73FE" w:rsidRDefault="003E73FE">
      <w:pPr>
        <w:spacing w:after="0" w:line="240" w:lineRule="auto"/>
        <w:ind w:left="0" w:right="0" w:firstLine="0"/>
        <w:contextualSpacing/>
        <w:jc w:val="left"/>
        <w:rPr>
          <w:sz w:val="22"/>
        </w:rPr>
      </w:pPr>
    </w:p>
    <w:p w:rsidR="003E73FE" w:rsidRDefault="005E3198">
      <w:pPr>
        <w:ind w:left="0" w:right="0" w:firstLine="0"/>
        <w:contextualSpacing/>
        <w:rPr>
          <w:sz w:val="22"/>
        </w:rPr>
      </w:pPr>
      <w:r>
        <w:rPr>
          <w:sz w:val="22"/>
        </w:rPr>
        <w:t>Oferta obejmuje całość zamówienia. Zamawiający nie dop</w:t>
      </w:r>
      <w:r>
        <w:rPr>
          <w:sz w:val="22"/>
        </w:rPr>
        <w:t xml:space="preserve">uszcza możliwości składania ofert częściowych. </w:t>
      </w:r>
    </w:p>
    <w:p w:rsidR="003E73FE" w:rsidRDefault="005E3198">
      <w:pPr>
        <w:ind w:left="0" w:right="0" w:firstLine="0"/>
        <w:contextualSpacing/>
        <w:rPr>
          <w:sz w:val="22"/>
        </w:rPr>
      </w:pPr>
      <w:r>
        <w:rPr>
          <w:sz w:val="22"/>
        </w:rPr>
        <w:t>Niedokonanie podziału zamówienia na części spowodowane jest potrzebą uzyskania świadczenia usługi o wysokim poziomie jakości. Jeden wykonawca będzie miał najlepszą wiedzę dotyczącą całości usługi i zabezpiecz</w:t>
      </w:r>
      <w:r>
        <w:rPr>
          <w:sz w:val="22"/>
        </w:rPr>
        <w:t>y interesy Zamawiającego podczas realizacji usługi. Będzie to również najtańsze rozwiązanie.</w:t>
      </w:r>
    </w:p>
    <w:p w:rsidR="003E73FE" w:rsidRDefault="003E73FE">
      <w:pPr>
        <w:spacing w:after="0" w:line="240" w:lineRule="auto"/>
        <w:ind w:left="0" w:right="0" w:firstLine="0"/>
        <w:contextualSpacing/>
        <w:rPr>
          <w:color w:val="729FCF"/>
          <w:sz w:val="22"/>
        </w:rPr>
      </w:pPr>
    </w:p>
    <w:p w:rsidR="003E73FE" w:rsidRDefault="005E3198">
      <w:pPr>
        <w:shd w:val="clear" w:color="auto" w:fill="D9D9D9" w:themeFill="background1" w:themeFillShade="D9"/>
        <w:spacing w:after="0" w:line="240" w:lineRule="auto"/>
        <w:ind w:left="0" w:right="0" w:firstLine="0"/>
        <w:contextualSpacing/>
        <w:rPr>
          <w:b/>
          <w:bCs/>
          <w:sz w:val="22"/>
        </w:rPr>
      </w:pPr>
      <w:r>
        <w:rPr>
          <w:b/>
          <w:sz w:val="22"/>
        </w:rPr>
        <w:t>§6.</w:t>
      </w:r>
      <w:r>
        <w:rPr>
          <w:sz w:val="22"/>
        </w:rPr>
        <w:t xml:space="preserve"> </w:t>
      </w:r>
      <w:r>
        <w:rPr>
          <w:b/>
          <w:bCs/>
          <w:sz w:val="22"/>
        </w:rPr>
        <w:t xml:space="preserve">Informacja na temat przewidywanych zamówień polegających na powtórzeniu dodatkowych      </w:t>
      </w:r>
      <w:r>
        <w:rPr>
          <w:b/>
          <w:bCs/>
          <w:sz w:val="22"/>
        </w:rPr>
        <w:br/>
        <w:t xml:space="preserve">      robót budowlanych / usług / dostaw</w:t>
      </w:r>
    </w:p>
    <w:p w:rsidR="003E73FE" w:rsidRDefault="003E73FE">
      <w:pPr>
        <w:spacing w:after="0" w:line="240" w:lineRule="auto"/>
        <w:ind w:left="96" w:right="279"/>
        <w:contextualSpacing/>
        <w:rPr>
          <w:sz w:val="22"/>
        </w:rPr>
      </w:pPr>
    </w:p>
    <w:p w:rsidR="003E73FE" w:rsidRDefault="005E3198">
      <w:pPr>
        <w:spacing w:after="0" w:line="240" w:lineRule="auto"/>
        <w:ind w:right="-1"/>
        <w:contextualSpacing/>
        <w:rPr>
          <w:sz w:val="22"/>
        </w:rPr>
      </w:pPr>
      <w:r>
        <w:rPr>
          <w:sz w:val="22"/>
        </w:rPr>
        <w:t xml:space="preserve">Zamawiający nie przewiduje możliwości udzielenia zamówień, o których mowa w art. 214 ust. 1 pkt 8 ustawy Pzp. </w:t>
      </w:r>
    </w:p>
    <w:p w:rsidR="003E73FE" w:rsidRDefault="003E73FE">
      <w:pPr>
        <w:spacing w:after="0" w:line="240" w:lineRule="auto"/>
        <w:ind w:right="-1"/>
        <w:contextualSpacing/>
        <w:rPr>
          <w:sz w:val="22"/>
        </w:rPr>
      </w:pPr>
    </w:p>
    <w:p w:rsidR="003E73FE" w:rsidRDefault="005E3198">
      <w:pPr>
        <w:shd w:val="clear" w:color="auto" w:fill="D9D9D9" w:themeFill="background1" w:themeFillShade="D9"/>
        <w:spacing w:after="0" w:line="240" w:lineRule="auto"/>
        <w:ind w:right="-1"/>
        <w:contextualSpacing/>
        <w:rPr>
          <w:sz w:val="22"/>
        </w:rPr>
      </w:pPr>
      <w:r>
        <w:rPr>
          <w:b/>
          <w:sz w:val="22"/>
        </w:rPr>
        <w:t>§7. Oferty wariantowe</w:t>
      </w:r>
    </w:p>
    <w:p w:rsidR="003E73FE" w:rsidRDefault="003E73FE">
      <w:pPr>
        <w:spacing w:after="0" w:line="240" w:lineRule="auto"/>
        <w:ind w:left="96" w:right="279"/>
        <w:contextualSpacing/>
        <w:rPr>
          <w:sz w:val="22"/>
        </w:rPr>
      </w:pPr>
    </w:p>
    <w:p w:rsidR="003E73FE" w:rsidRDefault="005E3198">
      <w:pPr>
        <w:spacing w:after="0" w:line="240" w:lineRule="auto"/>
        <w:ind w:right="279"/>
        <w:contextualSpacing/>
        <w:rPr>
          <w:sz w:val="22"/>
        </w:rPr>
      </w:pPr>
      <w:r>
        <w:rPr>
          <w:sz w:val="22"/>
        </w:rPr>
        <w:t xml:space="preserve">Zamawiający nie przewiduje możliwości składania ofert wariantowych. </w:t>
      </w:r>
    </w:p>
    <w:p w:rsidR="003E73FE" w:rsidRDefault="003E73FE">
      <w:pPr>
        <w:spacing w:after="0" w:line="240" w:lineRule="auto"/>
        <w:ind w:left="96" w:right="279"/>
        <w:contextualSpacing/>
        <w:rPr>
          <w:sz w:val="22"/>
        </w:rPr>
      </w:pPr>
    </w:p>
    <w:p w:rsidR="003E73FE" w:rsidRDefault="005E3198">
      <w:pPr>
        <w:shd w:val="clear" w:color="auto" w:fill="D9D9D9" w:themeFill="background1" w:themeFillShade="D9"/>
        <w:spacing w:after="0" w:line="240" w:lineRule="auto"/>
        <w:ind w:right="-1"/>
        <w:contextualSpacing/>
        <w:jc w:val="left"/>
        <w:rPr>
          <w:b/>
          <w:sz w:val="22"/>
        </w:rPr>
      </w:pPr>
      <w:r>
        <w:rPr>
          <w:b/>
          <w:sz w:val="22"/>
        </w:rPr>
        <w:t xml:space="preserve">§8. Opis sposobu dokumentowania zatrudnienia osób, </w:t>
      </w:r>
      <w:r>
        <w:rPr>
          <w:b/>
          <w:sz w:val="22"/>
        </w:rPr>
        <w:t>o których mowa w art. 95 ust. 1 ustawy</w:t>
      </w:r>
      <w:r>
        <w:rPr>
          <w:b/>
          <w:sz w:val="22"/>
        </w:rPr>
        <w:br/>
        <w:t xml:space="preserve">      Pzp, uprawnienia zamawiającego w zakresie kontroli spełniania przez wykonawcę wymagań,  </w:t>
      </w:r>
      <w:r>
        <w:rPr>
          <w:b/>
          <w:sz w:val="22"/>
        </w:rPr>
        <w:br/>
        <w:t xml:space="preserve">      oraz sankcji z tytułu niespełnienia tych wymagań</w:t>
      </w:r>
    </w:p>
    <w:p w:rsidR="003E73FE" w:rsidRDefault="003E73FE">
      <w:pPr>
        <w:spacing w:after="0" w:line="240" w:lineRule="auto"/>
        <w:ind w:right="279"/>
        <w:contextualSpacing/>
        <w:rPr>
          <w:sz w:val="22"/>
        </w:rPr>
      </w:pPr>
    </w:p>
    <w:p w:rsidR="003E73FE" w:rsidRDefault="005E3198">
      <w:pPr>
        <w:ind w:left="13" w:right="5" w:firstLine="0"/>
        <w:contextualSpacing/>
        <w:rPr>
          <w:sz w:val="22"/>
        </w:rPr>
      </w:pPr>
      <w:r>
        <w:rPr>
          <w:sz w:val="22"/>
        </w:rPr>
        <w:t>Zamawiający nie stawia wymogu w tym zakresie.</w:t>
      </w:r>
    </w:p>
    <w:p w:rsidR="003E73FE" w:rsidRDefault="003E73FE">
      <w:pPr>
        <w:spacing w:after="0" w:line="240" w:lineRule="auto"/>
        <w:ind w:left="370" w:right="279" w:firstLine="0"/>
        <w:contextualSpacing/>
        <w:rPr>
          <w:sz w:val="22"/>
          <w:highlight w:val="yellow"/>
        </w:rPr>
      </w:pPr>
    </w:p>
    <w:p w:rsidR="003E73FE" w:rsidRDefault="005E3198">
      <w:pPr>
        <w:shd w:val="clear" w:color="auto" w:fill="D9D9D9" w:themeFill="background1" w:themeFillShade="D9"/>
        <w:spacing w:after="0" w:line="240" w:lineRule="auto"/>
        <w:ind w:left="0" w:right="1" w:firstLine="0"/>
        <w:contextualSpacing/>
        <w:rPr>
          <w:b/>
          <w:sz w:val="22"/>
        </w:rPr>
      </w:pPr>
      <w:r>
        <w:rPr>
          <w:b/>
          <w:sz w:val="22"/>
        </w:rPr>
        <w:t xml:space="preserve">§9. Termin </w:t>
      </w:r>
      <w:r>
        <w:rPr>
          <w:b/>
          <w:sz w:val="22"/>
        </w:rPr>
        <w:t>wykonania zamówienia i forma wynagrodzenia</w:t>
      </w:r>
    </w:p>
    <w:p w:rsidR="003E73FE" w:rsidRDefault="003E73FE">
      <w:pPr>
        <w:spacing w:after="0" w:line="240" w:lineRule="auto"/>
        <w:ind w:left="360" w:right="1" w:firstLine="0"/>
        <w:contextualSpacing/>
      </w:pPr>
    </w:p>
    <w:p w:rsidR="003E73FE" w:rsidRDefault="005E3198">
      <w:pPr>
        <w:numPr>
          <w:ilvl w:val="0"/>
          <w:numId w:val="46"/>
        </w:numPr>
        <w:spacing w:after="0" w:line="240" w:lineRule="auto"/>
        <w:ind w:right="1"/>
        <w:contextualSpacing/>
      </w:pPr>
      <w:r>
        <w:rPr>
          <w:color w:val="auto"/>
          <w:sz w:val="22"/>
        </w:rPr>
        <w:t xml:space="preserve">Zamówienie należy zrealizować w terminie: </w:t>
      </w:r>
      <w:r>
        <w:rPr>
          <w:b/>
          <w:bCs/>
          <w:color w:val="auto"/>
          <w:sz w:val="22"/>
        </w:rPr>
        <w:t xml:space="preserve">od 01.12.2023 r. </w:t>
      </w:r>
      <w:r>
        <w:rPr>
          <w:b/>
          <w:color w:val="auto"/>
          <w:sz w:val="22"/>
        </w:rPr>
        <w:t>do 31.03.2024 r.</w:t>
      </w:r>
    </w:p>
    <w:p w:rsidR="003E73FE" w:rsidRDefault="005E3198">
      <w:pPr>
        <w:pStyle w:val="Akapitzlist"/>
        <w:numPr>
          <w:ilvl w:val="0"/>
          <w:numId w:val="46"/>
        </w:numPr>
        <w:spacing w:after="33"/>
        <w:ind w:right="-1"/>
        <w:contextualSpacing/>
        <w:rPr>
          <w:sz w:val="22"/>
        </w:rPr>
      </w:pPr>
      <w:r>
        <w:rPr>
          <w:sz w:val="22"/>
        </w:rPr>
        <w:lastRenderedPageBreak/>
        <w:t xml:space="preserve">Obowiązującą formą zapłaty za przedmiot zamówienia będzie </w:t>
      </w:r>
      <w:r>
        <w:rPr>
          <w:sz w:val="22"/>
          <w:u w:color="000000"/>
        </w:rPr>
        <w:t xml:space="preserve">wynagrodzenie płatne na podstawie wystawionych faktur cząstkowych </w:t>
      </w:r>
      <w:r>
        <w:rPr>
          <w:sz w:val="22"/>
          <w:u w:color="000000"/>
        </w:rPr>
        <w:t>(miesięcznych).</w:t>
      </w:r>
    </w:p>
    <w:p w:rsidR="003E73FE" w:rsidRDefault="005E3198">
      <w:pPr>
        <w:pStyle w:val="Akapitzlist"/>
        <w:numPr>
          <w:ilvl w:val="0"/>
          <w:numId w:val="46"/>
        </w:numPr>
        <w:spacing w:after="33"/>
        <w:ind w:right="-1"/>
        <w:contextualSpacing/>
        <w:rPr>
          <w:sz w:val="22"/>
        </w:rPr>
      </w:pPr>
      <w:r>
        <w:rPr>
          <w:sz w:val="22"/>
          <w:u w:color="000000"/>
        </w:rPr>
        <w:t>Wszelkie rozliczenie związane z realizacją zadania dokonywane będą w polskich złotych (PLN). Nie przewiduje się rozliczeń w walutach obcych.</w:t>
      </w:r>
    </w:p>
    <w:p w:rsidR="003E73FE" w:rsidRDefault="003E73FE">
      <w:pPr>
        <w:spacing w:after="0" w:line="240" w:lineRule="auto"/>
        <w:ind w:left="0" w:right="-1" w:firstLine="0"/>
        <w:contextualSpacing/>
        <w:rPr>
          <w:sz w:val="22"/>
        </w:rPr>
      </w:pPr>
    </w:p>
    <w:p w:rsidR="003E73FE" w:rsidRDefault="005E3198">
      <w:pPr>
        <w:shd w:val="clear" w:color="auto" w:fill="D9D9D9" w:themeFill="background1" w:themeFillShade="D9"/>
        <w:spacing w:after="0" w:line="240" w:lineRule="auto"/>
        <w:ind w:left="0" w:right="-1" w:firstLine="0"/>
        <w:contextualSpacing/>
        <w:rPr>
          <w:b/>
          <w:sz w:val="22"/>
        </w:rPr>
      </w:pPr>
      <w:r>
        <w:rPr>
          <w:b/>
          <w:sz w:val="22"/>
        </w:rPr>
        <w:t>§10. Warunki udziału w postępowaniu i podstawy wykluczenia oraz informacja dla wykonawców wspólnie</w:t>
      </w:r>
      <w:r>
        <w:rPr>
          <w:b/>
          <w:sz w:val="22"/>
        </w:rPr>
        <w:t xml:space="preserve"> ubiegających się o udzielenie zamówienia</w:t>
      </w:r>
    </w:p>
    <w:p w:rsidR="003E73FE" w:rsidRDefault="003E73FE">
      <w:pPr>
        <w:spacing w:after="0" w:line="240" w:lineRule="auto"/>
        <w:ind w:left="0" w:right="-1" w:firstLine="0"/>
        <w:contextualSpacing/>
        <w:rPr>
          <w:sz w:val="22"/>
        </w:rPr>
      </w:pPr>
    </w:p>
    <w:p w:rsidR="003E73FE" w:rsidRDefault="005E3198">
      <w:pPr>
        <w:numPr>
          <w:ilvl w:val="0"/>
          <w:numId w:val="1"/>
        </w:numPr>
        <w:spacing w:after="0" w:line="240" w:lineRule="auto"/>
        <w:ind w:right="1" w:hanging="283"/>
        <w:contextualSpacing/>
        <w:rPr>
          <w:sz w:val="22"/>
        </w:rPr>
      </w:pPr>
      <w:r>
        <w:rPr>
          <w:sz w:val="22"/>
        </w:rPr>
        <w:t xml:space="preserve">O udzielenie zamówienia mogą ubiegać się wykonawcy, którzy:  </w:t>
      </w:r>
    </w:p>
    <w:p w:rsidR="003E73FE" w:rsidRDefault="005E3198">
      <w:pPr>
        <w:numPr>
          <w:ilvl w:val="1"/>
          <w:numId w:val="8"/>
        </w:numPr>
        <w:spacing w:after="0" w:line="240" w:lineRule="auto"/>
        <w:ind w:left="272" w:right="278" w:hanging="10"/>
        <w:contextualSpacing/>
        <w:rPr>
          <w:sz w:val="22"/>
        </w:rPr>
      </w:pPr>
      <w:r>
        <w:rPr>
          <w:sz w:val="22"/>
        </w:rPr>
        <w:t xml:space="preserve">nie podlegają wykluczeniu, </w:t>
      </w:r>
    </w:p>
    <w:p w:rsidR="003E73FE" w:rsidRDefault="005E3198">
      <w:pPr>
        <w:numPr>
          <w:ilvl w:val="1"/>
          <w:numId w:val="8"/>
        </w:numPr>
        <w:spacing w:after="0" w:line="240" w:lineRule="auto"/>
        <w:ind w:left="272" w:right="278" w:hanging="10"/>
        <w:contextualSpacing/>
        <w:rPr>
          <w:sz w:val="22"/>
        </w:rPr>
      </w:pPr>
      <w:r>
        <w:rPr>
          <w:sz w:val="22"/>
        </w:rPr>
        <w:t xml:space="preserve">spełniają warunki udziału w postępowaniu. </w:t>
      </w:r>
    </w:p>
    <w:p w:rsidR="003E73FE" w:rsidRDefault="005E3198">
      <w:pPr>
        <w:spacing w:after="0" w:line="240" w:lineRule="auto"/>
        <w:ind w:left="272" w:right="278" w:firstLine="0"/>
        <w:contextualSpacing/>
        <w:rPr>
          <w:sz w:val="22"/>
        </w:rPr>
      </w:pPr>
      <w:r>
        <w:rPr>
          <w:sz w:val="22"/>
        </w:rPr>
        <w:t xml:space="preserve"> </w:t>
      </w:r>
    </w:p>
    <w:p w:rsidR="003E73FE" w:rsidRDefault="005E3198">
      <w:pPr>
        <w:numPr>
          <w:ilvl w:val="0"/>
          <w:numId w:val="1"/>
        </w:numPr>
        <w:spacing w:after="0" w:line="240" w:lineRule="auto"/>
        <w:ind w:right="-1" w:hanging="283"/>
        <w:contextualSpacing/>
        <w:rPr>
          <w:sz w:val="22"/>
        </w:rPr>
      </w:pPr>
      <w:r>
        <w:rPr>
          <w:sz w:val="22"/>
        </w:rPr>
        <w:t xml:space="preserve">W postępowaniu mogą wziąć udział wykonawcy, którzy spełniają warunki określone w art. 112 ustawy Pzp, dotyczące: </w:t>
      </w:r>
      <w:r>
        <w:rPr>
          <w:b/>
          <w:sz w:val="22"/>
        </w:rPr>
        <w:t xml:space="preserve"> </w:t>
      </w:r>
    </w:p>
    <w:p w:rsidR="003E73FE" w:rsidRDefault="005E3198">
      <w:pPr>
        <w:pStyle w:val="Akapitzlist"/>
        <w:numPr>
          <w:ilvl w:val="0"/>
          <w:numId w:val="7"/>
        </w:numPr>
        <w:spacing w:after="33"/>
        <w:contextualSpacing/>
        <w:rPr>
          <w:sz w:val="22"/>
        </w:rPr>
      </w:pPr>
      <w:r>
        <w:rPr>
          <w:b/>
          <w:sz w:val="22"/>
        </w:rPr>
        <w:t xml:space="preserve">zdolności do występowania w obrocie gospodarczym: </w:t>
      </w:r>
    </w:p>
    <w:p w:rsidR="003E73FE" w:rsidRDefault="005E3198">
      <w:pPr>
        <w:pStyle w:val="Akapitzlist"/>
        <w:spacing w:after="33"/>
        <w:ind w:left="643" w:right="279" w:hanging="10"/>
        <w:contextualSpacing/>
        <w:rPr>
          <w:sz w:val="22"/>
        </w:rPr>
      </w:pPr>
      <w:r>
        <w:rPr>
          <w:sz w:val="22"/>
        </w:rPr>
        <w:t xml:space="preserve">Zamawiający nie wyznacza szczegółowego warunku w tym zakresie. </w:t>
      </w:r>
    </w:p>
    <w:p w:rsidR="003E73FE" w:rsidRDefault="003E73FE">
      <w:pPr>
        <w:spacing w:after="0" w:line="240" w:lineRule="auto"/>
        <w:ind w:left="360" w:right="0" w:firstLine="60"/>
        <w:contextualSpacing/>
        <w:jc w:val="left"/>
        <w:rPr>
          <w:sz w:val="22"/>
        </w:rPr>
      </w:pPr>
    </w:p>
    <w:p w:rsidR="003E73FE" w:rsidRDefault="005E3198">
      <w:pPr>
        <w:pStyle w:val="Akapitzlist"/>
        <w:numPr>
          <w:ilvl w:val="0"/>
          <w:numId w:val="7"/>
        </w:numPr>
        <w:spacing w:after="33"/>
        <w:ind w:right="-1"/>
        <w:contextualSpacing/>
        <w:jc w:val="both"/>
        <w:rPr>
          <w:sz w:val="22"/>
        </w:rPr>
      </w:pPr>
      <w:r>
        <w:rPr>
          <w:b/>
          <w:sz w:val="22"/>
        </w:rPr>
        <w:t xml:space="preserve">uprawnień do prowadzenia </w:t>
      </w:r>
      <w:r>
        <w:rPr>
          <w:b/>
          <w:sz w:val="22"/>
        </w:rPr>
        <w:t>określonej działalności gospodarczej lub zawodowej, o ile wynika to z</w:t>
      </w:r>
      <w:r>
        <w:rPr>
          <w:sz w:val="22"/>
        </w:rPr>
        <w:t xml:space="preserve"> </w:t>
      </w:r>
      <w:r>
        <w:rPr>
          <w:b/>
          <w:sz w:val="22"/>
        </w:rPr>
        <w:t>odrębnych przepisów:</w:t>
      </w:r>
      <w:r>
        <w:rPr>
          <w:sz w:val="22"/>
        </w:rPr>
        <w:t xml:space="preserve">  </w:t>
      </w:r>
    </w:p>
    <w:p w:rsidR="003E73FE" w:rsidRDefault="005E3198">
      <w:pPr>
        <w:pStyle w:val="Akapitzlist"/>
        <w:spacing w:after="33"/>
        <w:ind w:left="643" w:right="279"/>
        <w:contextualSpacing/>
        <w:rPr>
          <w:sz w:val="22"/>
        </w:rPr>
      </w:pPr>
      <w:r>
        <w:rPr>
          <w:sz w:val="22"/>
        </w:rPr>
        <w:t xml:space="preserve">Zamawiający nie wyznacza szczegółowego warunku w tym zakresie. </w:t>
      </w:r>
    </w:p>
    <w:p w:rsidR="003E73FE" w:rsidRDefault="003E73FE">
      <w:pPr>
        <w:spacing w:after="0" w:line="240" w:lineRule="auto"/>
        <w:ind w:left="643" w:right="0" w:firstLine="0"/>
        <w:contextualSpacing/>
        <w:rPr>
          <w:color w:val="auto"/>
          <w:sz w:val="22"/>
          <w:szCs w:val="20"/>
        </w:rPr>
      </w:pPr>
    </w:p>
    <w:p w:rsidR="003E73FE" w:rsidRDefault="005E3198">
      <w:pPr>
        <w:numPr>
          <w:ilvl w:val="0"/>
          <w:numId w:val="7"/>
        </w:numPr>
        <w:spacing w:after="0" w:line="240" w:lineRule="auto"/>
        <w:ind w:right="-1"/>
        <w:contextualSpacing/>
        <w:rPr>
          <w:sz w:val="22"/>
        </w:rPr>
      </w:pPr>
      <w:r>
        <w:rPr>
          <w:b/>
          <w:sz w:val="22"/>
        </w:rPr>
        <w:t xml:space="preserve">sytuacji ekonomicznej lub finansowej:  </w:t>
      </w:r>
    </w:p>
    <w:p w:rsidR="003E73FE" w:rsidRDefault="005E3198">
      <w:pPr>
        <w:spacing w:after="0" w:line="240" w:lineRule="auto"/>
        <w:ind w:left="643" w:right="-1" w:firstLine="0"/>
        <w:contextualSpacing/>
        <w:rPr>
          <w:sz w:val="22"/>
        </w:rPr>
      </w:pPr>
      <w:r>
        <w:rPr>
          <w:sz w:val="22"/>
        </w:rPr>
        <w:t xml:space="preserve">Zamawiający nie wyznacza szczegółowego warunku w tym zakresie. </w:t>
      </w:r>
    </w:p>
    <w:p w:rsidR="003E73FE" w:rsidRDefault="003E73FE">
      <w:pPr>
        <w:spacing w:after="0" w:line="240" w:lineRule="auto"/>
        <w:ind w:left="643" w:right="-1" w:firstLine="0"/>
        <w:contextualSpacing/>
        <w:rPr>
          <w:sz w:val="22"/>
        </w:rPr>
      </w:pPr>
    </w:p>
    <w:p w:rsidR="003E73FE" w:rsidRDefault="005E3198">
      <w:pPr>
        <w:numPr>
          <w:ilvl w:val="0"/>
          <w:numId w:val="7"/>
        </w:numPr>
        <w:spacing w:after="0" w:line="240" w:lineRule="auto"/>
        <w:ind w:right="-1"/>
        <w:contextualSpacing/>
        <w:rPr>
          <w:color w:val="0070C0"/>
          <w:sz w:val="22"/>
        </w:rPr>
      </w:pPr>
      <w:r>
        <w:rPr>
          <w:b/>
          <w:sz w:val="22"/>
        </w:rPr>
        <w:t>zdolności technicznej lub zawodowej:</w:t>
      </w:r>
      <w:r>
        <w:rPr>
          <w:sz w:val="22"/>
        </w:rPr>
        <w:t xml:space="preserve"> </w:t>
      </w:r>
    </w:p>
    <w:p w:rsidR="003E73FE" w:rsidRDefault="005E3198">
      <w:pPr>
        <w:pStyle w:val="Akapitzlist"/>
        <w:numPr>
          <w:ilvl w:val="0"/>
          <w:numId w:val="55"/>
        </w:numPr>
        <w:ind w:right="-1"/>
        <w:contextualSpacing/>
        <w:jc w:val="both"/>
      </w:pPr>
      <w:r>
        <w:rPr>
          <w:sz w:val="22"/>
        </w:rPr>
        <w:t>wykonawca musi wykazać, że w okresie ostatnich trzech lat, a jeżeli okres prowadzenia działalności jest krótszy to w tym okresie wykonał należycie co naj</w:t>
      </w:r>
      <w:r>
        <w:rPr>
          <w:sz w:val="22"/>
        </w:rPr>
        <w:t xml:space="preserve">mniej </w:t>
      </w:r>
      <w:r>
        <w:rPr>
          <w:b/>
          <w:bCs/>
          <w:sz w:val="22"/>
        </w:rPr>
        <w:t xml:space="preserve">1 zamówienie obejmujące usługę polegającą na zimowym utrzymaniu dróg publicznych o wartości minimum 100 000,00 zł brutto </w:t>
      </w:r>
    </w:p>
    <w:p w:rsidR="003E73FE" w:rsidRDefault="003E73FE">
      <w:pPr>
        <w:spacing w:after="0" w:line="240" w:lineRule="auto"/>
        <w:ind w:left="0" w:right="-1" w:firstLine="0"/>
        <w:contextualSpacing/>
        <w:rPr>
          <w:sz w:val="22"/>
        </w:rPr>
      </w:pPr>
    </w:p>
    <w:p w:rsidR="003E73FE" w:rsidRDefault="005E3198">
      <w:pPr>
        <w:numPr>
          <w:ilvl w:val="0"/>
          <w:numId w:val="55"/>
        </w:numPr>
        <w:spacing w:after="0" w:line="240" w:lineRule="auto"/>
        <w:ind w:right="-1"/>
        <w:contextualSpacing/>
        <w:rPr>
          <w:bCs/>
          <w:sz w:val="22"/>
        </w:rPr>
      </w:pPr>
      <w:r>
        <w:rPr>
          <w:bCs/>
          <w:sz w:val="22"/>
        </w:rPr>
        <w:t xml:space="preserve">wykonawca musi wykazać, że będzie dysponował przy realizacji zamówienia narzędziami </w:t>
      </w:r>
      <w:r>
        <w:rPr>
          <w:bCs/>
          <w:sz w:val="22"/>
        </w:rPr>
        <w:br/>
        <w:t>i urządzeniami:</w:t>
      </w:r>
    </w:p>
    <w:p w:rsidR="003E73FE" w:rsidRDefault="005E3198">
      <w:pPr>
        <w:pStyle w:val="Akapitzlist"/>
        <w:numPr>
          <w:ilvl w:val="0"/>
          <w:numId w:val="56"/>
        </w:numPr>
        <w:ind w:right="-1"/>
        <w:contextualSpacing/>
        <w:rPr>
          <w:b/>
          <w:sz w:val="22"/>
        </w:rPr>
      </w:pPr>
      <w:r>
        <w:rPr>
          <w:b/>
          <w:sz w:val="22"/>
        </w:rPr>
        <w:t>8 szt. – ciągnik/koparka w</w:t>
      </w:r>
      <w:r>
        <w:rPr>
          <w:b/>
          <w:sz w:val="22"/>
        </w:rPr>
        <w:t>yposażony w pług ogumiony;</w:t>
      </w:r>
    </w:p>
    <w:p w:rsidR="003E73FE" w:rsidRDefault="005E3198">
      <w:pPr>
        <w:pStyle w:val="Akapitzlist"/>
        <w:numPr>
          <w:ilvl w:val="0"/>
          <w:numId w:val="56"/>
        </w:numPr>
        <w:ind w:right="-1"/>
        <w:contextualSpacing/>
        <w:rPr>
          <w:b/>
          <w:sz w:val="22"/>
        </w:rPr>
      </w:pPr>
      <w:r>
        <w:rPr>
          <w:b/>
          <w:sz w:val="22"/>
        </w:rPr>
        <w:t>8 szt. – rozrzutnik do posypywania.</w:t>
      </w:r>
    </w:p>
    <w:p w:rsidR="003E73FE" w:rsidRDefault="003E73FE">
      <w:pPr>
        <w:rPr>
          <w:sz w:val="22"/>
        </w:rPr>
      </w:pPr>
    </w:p>
    <w:p w:rsidR="003E73FE" w:rsidRDefault="005E3198">
      <w:pPr>
        <w:ind w:left="653" w:right="-1"/>
        <w:contextualSpacing/>
        <w:rPr>
          <w:color w:val="auto"/>
        </w:rPr>
      </w:pPr>
      <w:r>
        <w:rPr>
          <w:sz w:val="22"/>
        </w:rPr>
        <w:t>Pojazdy do zimowego utrzymania dróg powinny być sprawne, posiadać aktualne badania techniczne oraz być dopuszczone do ruchu.</w:t>
      </w:r>
    </w:p>
    <w:p w:rsidR="003E73FE" w:rsidRDefault="003E73FE">
      <w:pPr>
        <w:tabs>
          <w:tab w:val="left" w:pos="567"/>
        </w:tabs>
        <w:spacing w:after="0" w:line="240" w:lineRule="auto"/>
        <w:ind w:right="0"/>
        <w:contextualSpacing/>
        <w:rPr>
          <w:sz w:val="22"/>
        </w:rPr>
      </w:pPr>
    </w:p>
    <w:p w:rsidR="003E73FE" w:rsidRDefault="005E3198">
      <w:pPr>
        <w:numPr>
          <w:ilvl w:val="0"/>
          <w:numId w:val="40"/>
        </w:numPr>
        <w:suppressAutoHyphens w:val="0"/>
        <w:spacing w:after="0" w:line="240" w:lineRule="auto"/>
        <w:ind w:left="142" w:right="1" w:hanging="10"/>
        <w:contextualSpacing/>
        <w:rPr>
          <w:color w:val="auto"/>
          <w:sz w:val="22"/>
        </w:rPr>
      </w:pPr>
      <w:r>
        <w:rPr>
          <w:color w:val="auto"/>
          <w:sz w:val="22"/>
        </w:rPr>
        <w:t xml:space="preserve">Z postępowania o udzielenie zamówienia wyklucza się Wykonawcę, w </w:t>
      </w:r>
      <w:r>
        <w:rPr>
          <w:color w:val="auto"/>
          <w:sz w:val="22"/>
        </w:rPr>
        <w:t>stosunku, do którego zachodzi którakolwiek z okoliczności, o których mowa w art. 108 ustawy Pzp, tj. jeżeli:</w:t>
      </w:r>
    </w:p>
    <w:p w:rsidR="003E73FE" w:rsidRDefault="005E3198">
      <w:pPr>
        <w:numPr>
          <w:ilvl w:val="0"/>
          <w:numId w:val="35"/>
        </w:numPr>
        <w:suppressAutoHyphens w:val="0"/>
        <w:spacing w:after="0" w:line="240" w:lineRule="auto"/>
        <w:ind w:right="1"/>
        <w:contextualSpacing/>
        <w:jc w:val="left"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Wykonawca jest osobą fizyczną, którego prawomocnie skazano za przestępstwo:</w:t>
      </w:r>
    </w:p>
    <w:p w:rsidR="003E73FE" w:rsidRDefault="005E3198">
      <w:pPr>
        <w:numPr>
          <w:ilvl w:val="0"/>
          <w:numId w:val="36"/>
        </w:numPr>
        <w:suppressAutoHyphens w:val="0"/>
        <w:spacing w:after="0" w:line="240" w:lineRule="auto"/>
        <w:ind w:right="1"/>
        <w:contextualSpacing/>
        <w:jc w:val="left"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udziału w zorganizowanej grupie przestępczej albo związku mającym na ce</w:t>
      </w:r>
      <w:r>
        <w:rPr>
          <w:color w:val="auto"/>
          <w:sz w:val="22"/>
          <w:szCs w:val="20"/>
        </w:rPr>
        <w:t>lu popełnienie przestępstwa lub przestępstwa skarbowego, o którym mowa w art. 258 Kodeksu karnego,</w:t>
      </w:r>
    </w:p>
    <w:p w:rsidR="003E73FE" w:rsidRDefault="005E3198">
      <w:pPr>
        <w:numPr>
          <w:ilvl w:val="0"/>
          <w:numId w:val="36"/>
        </w:numPr>
        <w:suppressAutoHyphens w:val="0"/>
        <w:spacing w:after="0" w:line="240" w:lineRule="auto"/>
        <w:ind w:right="1"/>
        <w:contextualSpacing/>
        <w:jc w:val="left"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handlu ludźmi, o którym mowa w art. 189a Kodeksu karnego,</w:t>
      </w:r>
    </w:p>
    <w:p w:rsidR="003E73FE" w:rsidRDefault="005E3198">
      <w:pPr>
        <w:numPr>
          <w:ilvl w:val="0"/>
          <w:numId w:val="36"/>
        </w:numPr>
        <w:suppressAutoHyphens w:val="0"/>
        <w:spacing w:after="0" w:line="240" w:lineRule="auto"/>
        <w:ind w:right="1"/>
        <w:contextualSpacing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o którym mowa w art. 228–230a, art. 250a Kodeksu karnego, w art. 46–48 ustawy z dnia 25 czerwca 201</w:t>
      </w:r>
      <w:r>
        <w:rPr>
          <w:color w:val="auto"/>
          <w:sz w:val="22"/>
          <w:szCs w:val="20"/>
        </w:rPr>
        <w:t>0 r. o sporcie (Dz. U. z 2020 r. poz. 1133 oraz z 2021 r. poz. 2054 i 2142) lub w art. 54 ust. 1–4 ustawy z dnia 12 maja 2011 r. o refundacji leków, środków spożywczych specjalnego przeznaczenia żywieniowego oraz wyrobów medycznych (Dz. U. z 2022 r. poz. 4</w:t>
      </w:r>
      <w:r>
        <w:rPr>
          <w:color w:val="auto"/>
          <w:sz w:val="22"/>
          <w:szCs w:val="20"/>
        </w:rPr>
        <w:t>63, 583 i 974),</w:t>
      </w:r>
    </w:p>
    <w:p w:rsidR="003E73FE" w:rsidRDefault="005E3198">
      <w:pPr>
        <w:numPr>
          <w:ilvl w:val="0"/>
          <w:numId w:val="36"/>
        </w:numPr>
        <w:suppressAutoHyphens w:val="0"/>
        <w:spacing w:after="0" w:line="240" w:lineRule="auto"/>
        <w:ind w:right="1"/>
        <w:contextualSpacing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</w:t>
      </w:r>
      <w:r>
        <w:rPr>
          <w:color w:val="auto"/>
          <w:sz w:val="22"/>
          <w:szCs w:val="20"/>
        </w:rPr>
        <w:t xml:space="preserve"> art. 299 Kodeksu karnego,</w:t>
      </w:r>
    </w:p>
    <w:p w:rsidR="003E73FE" w:rsidRDefault="005E3198">
      <w:pPr>
        <w:numPr>
          <w:ilvl w:val="0"/>
          <w:numId w:val="36"/>
        </w:numPr>
        <w:suppressAutoHyphens w:val="0"/>
        <w:spacing w:after="0" w:line="240" w:lineRule="auto"/>
        <w:ind w:right="1"/>
        <w:contextualSpacing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lastRenderedPageBreak/>
        <w:t>o charakterze terrorystycznym, o którym mowa w art. 115 § 20 Kodeksu karnego, lub mające na celu popełnienie tego przestępstwa,</w:t>
      </w:r>
    </w:p>
    <w:p w:rsidR="003E73FE" w:rsidRDefault="005E3198">
      <w:pPr>
        <w:numPr>
          <w:ilvl w:val="0"/>
          <w:numId w:val="36"/>
        </w:numPr>
        <w:suppressAutoHyphens w:val="0"/>
        <w:spacing w:after="0" w:line="240" w:lineRule="auto"/>
        <w:ind w:right="1"/>
        <w:contextualSpacing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powierzenia wykonywania pracy małoletniemu cudzoziemcowi, o którym mowa w art. 9 ust. 2 ustawy z dnia</w:t>
      </w:r>
      <w:r>
        <w:rPr>
          <w:color w:val="auto"/>
          <w:sz w:val="22"/>
          <w:szCs w:val="20"/>
        </w:rPr>
        <w:t xml:space="preserve"> 15 czerwca 2012 r. o skutkach powierzania wykonywania pracy cudzoziemcom przebywającym wbrew przepisom na terytorium Rzeczypospolitej Polskiej (Dz. U. z 2021 r. poz. 1745),</w:t>
      </w:r>
    </w:p>
    <w:p w:rsidR="003E73FE" w:rsidRDefault="005E3198">
      <w:pPr>
        <w:numPr>
          <w:ilvl w:val="0"/>
          <w:numId w:val="36"/>
        </w:numPr>
        <w:suppressAutoHyphens w:val="0"/>
        <w:spacing w:after="0" w:line="240" w:lineRule="auto"/>
        <w:ind w:right="1"/>
        <w:contextualSpacing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przeciwko obrotowi gospodarczemu, o których mowa w art. 296–307 Kodeksu karnego, p</w:t>
      </w:r>
      <w:r>
        <w:rPr>
          <w:color w:val="auto"/>
          <w:sz w:val="22"/>
          <w:szCs w:val="20"/>
        </w:rPr>
        <w:t>rzestępstwo oszustwa, o którym mowa w art. 286 Kodeksu karnego, przestępstwo przeciwko wiarygodności dokumentów, o których mowa w art. 270–277d Kodeksu karnego, lub przestępstwo skarbowe,</w:t>
      </w:r>
    </w:p>
    <w:p w:rsidR="003E73FE" w:rsidRDefault="005E3198">
      <w:pPr>
        <w:numPr>
          <w:ilvl w:val="0"/>
          <w:numId w:val="36"/>
        </w:numPr>
        <w:suppressAutoHyphens w:val="0"/>
        <w:spacing w:after="0" w:line="240" w:lineRule="auto"/>
        <w:ind w:right="1"/>
        <w:contextualSpacing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o którym mowa w art. 9 ust. 1 i 3 lub art. 10 ustawy z dnia 15 czerw</w:t>
      </w:r>
      <w:r>
        <w:rPr>
          <w:color w:val="auto"/>
          <w:sz w:val="22"/>
          <w:szCs w:val="20"/>
        </w:rPr>
        <w:t>ca 2012 r. o skutkach powierzania wykonywania pracy cudzoziemcom przebywającym wbrew przepisom na terytorium Rzeczypospolitej Polskiej</w:t>
      </w:r>
    </w:p>
    <w:p w:rsidR="003E73FE" w:rsidRDefault="005E3198">
      <w:pPr>
        <w:suppressAutoHyphens w:val="0"/>
        <w:spacing w:after="0" w:line="240" w:lineRule="auto"/>
        <w:ind w:left="1080" w:right="1" w:firstLine="0"/>
        <w:contextualSpacing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– lub za odpowiedni czyn zabroniony określony w przepisach prawa obcego;</w:t>
      </w:r>
    </w:p>
    <w:p w:rsidR="003E73FE" w:rsidRDefault="003E73FE">
      <w:pPr>
        <w:suppressAutoHyphens w:val="0"/>
        <w:spacing w:after="0" w:line="240" w:lineRule="auto"/>
        <w:ind w:right="1"/>
        <w:contextualSpacing/>
        <w:rPr>
          <w:color w:val="auto"/>
          <w:sz w:val="22"/>
        </w:rPr>
      </w:pPr>
    </w:p>
    <w:p w:rsidR="003E73FE" w:rsidRDefault="005E3198">
      <w:pPr>
        <w:numPr>
          <w:ilvl w:val="0"/>
          <w:numId w:val="35"/>
        </w:numPr>
        <w:suppressAutoHyphens w:val="0"/>
        <w:spacing w:after="0" w:line="240" w:lineRule="auto"/>
        <w:ind w:right="1"/>
        <w:contextualSpacing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jeżeli urzędującego członka jego organu zarządz</w:t>
      </w:r>
      <w:r>
        <w:rPr>
          <w:color w:val="auto"/>
          <w:sz w:val="22"/>
          <w:szCs w:val="20"/>
        </w:rPr>
        <w:t xml:space="preserve">ającego lub nadzorczego, wspólnika spółki </w:t>
      </w:r>
      <w:r>
        <w:rPr>
          <w:color w:val="auto"/>
          <w:sz w:val="22"/>
          <w:szCs w:val="20"/>
        </w:rPr>
        <w:br/>
        <w:t>w spółce jawnej lub partnerskiej albo komplementariusza w spółce komandytowej lub komandytowo-akcyjnej lub prokurenta prawomocnie skazano za przestępstwo, o którym mowa w pkt 1;</w:t>
      </w:r>
    </w:p>
    <w:p w:rsidR="003E73FE" w:rsidRDefault="005E3198">
      <w:pPr>
        <w:numPr>
          <w:ilvl w:val="0"/>
          <w:numId w:val="35"/>
        </w:numPr>
        <w:suppressAutoHyphens w:val="0"/>
        <w:spacing w:after="0" w:line="240" w:lineRule="auto"/>
        <w:ind w:right="1"/>
        <w:contextualSpacing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 xml:space="preserve">wobec którego wydano prawomocny wyrok sądu lub ostateczną decyzję administracyjną </w:t>
      </w:r>
      <w:r>
        <w:rPr>
          <w:color w:val="auto"/>
          <w:sz w:val="22"/>
          <w:szCs w:val="20"/>
        </w:rPr>
        <w:br/>
        <w:t xml:space="preserve">o zaleganiu z uiszczeniem podatków, opłat lub składek na ubezpieczenie społeczne lub zdrowotne, chyba że wykonawca odpowiednio przed upływem terminu do składania wniosków o </w:t>
      </w:r>
      <w:r>
        <w:rPr>
          <w:color w:val="auto"/>
          <w:sz w:val="22"/>
          <w:szCs w:val="20"/>
        </w:rPr>
        <w:t>dopuszczenie do udziału w postępowaniu albo przed upływem terminu składania ofert dokonał płatności należnych podatków, opłat lub składek na ubezpieczenie społeczne lub zdrowotne wraz z odsetkami lub grzywnami lub zawarł wiążące porozumienie w sprawie spła</w:t>
      </w:r>
      <w:r>
        <w:rPr>
          <w:color w:val="auto"/>
          <w:sz w:val="22"/>
          <w:szCs w:val="20"/>
        </w:rPr>
        <w:t>ty tych należności;</w:t>
      </w:r>
    </w:p>
    <w:p w:rsidR="003E73FE" w:rsidRDefault="005E3198">
      <w:pPr>
        <w:numPr>
          <w:ilvl w:val="0"/>
          <w:numId w:val="35"/>
        </w:numPr>
        <w:suppressAutoHyphens w:val="0"/>
        <w:spacing w:after="0" w:line="240" w:lineRule="auto"/>
        <w:ind w:right="1"/>
        <w:contextualSpacing/>
        <w:jc w:val="left"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wobec którego prawomocnie orzeczono zakaz ubiegania się o zamówienia publiczne;</w:t>
      </w:r>
    </w:p>
    <w:p w:rsidR="003E73FE" w:rsidRDefault="005E3198">
      <w:pPr>
        <w:numPr>
          <w:ilvl w:val="0"/>
          <w:numId w:val="35"/>
        </w:numPr>
        <w:suppressAutoHyphens w:val="0"/>
        <w:spacing w:after="0" w:line="240" w:lineRule="auto"/>
        <w:ind w:right="1"/>
        <w:contextualSpacing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jeżeli zamawiający może stwierdzić, na podstawie wiarygodnych przesłanek, że wykonawca zawarł z innymi wykonawcami porozumienie mające na celu zakłócenie ko</w:t>
      </w:r>
      <w:r>
        <w:rPr>
          <w:color w:val="auto"/>
          <w:sz w:val="22"/>
          <w:szCs w:val="20"/>
        </w:rPr>
        <w:t xml:space="preserve">nkurencji, </w:t>
      </w:r>
      <w:r>
        <w:rPr>
          <w:color w:val="auto"/>
          <w:sz w:val="22"/>
          <w:szCs w:val="20"/>
        </w:rPr>
        <w:br/>
        <w:t xml:space="preserve">w szczególności jeżeli należąc do tej samej grupy kapitałowej w rozumieniu ustawy z dnia </w:t>
      </w:r>
      <w:r>
        <w:rPr>
          <w:color w:val="auto"/>
          <w:sz w:val="22"/>
          <w:szCs w:val="20"/>
        </w:rPr>
        <w:br/>
        <w:t>16 lutego 2007 r. o ochronie konkurencji i konsumentów, złożyli odrębne oferty, oferty częściowe lub wnioski o dopuszczenie do udziału w postępowaniu, chy</w:t>
      </w:r>
      <w:r>
        <w:rPr>
          <w:color w:val="auto"/>
          <w:sz w:val="22"/>
          <w:szCs w:val="20"/>
        </w:rPr>
        <w:t>ba że wykażą, że przygotowali te oferty lub wnioski niezależnie od siebie;</w:t>
      </w:r>
    </w:p>
    <w:p w:rsidR="003E73FE" w:rsidRDefault="005E3198">
      <w:pPr>
        <w:numPr>
          <w:ilvl w:val="0"/>
          <w:numId w:val="35"/>
        </w:numPr>
        <w:suppressAutoHyphens w:val="0"/>
        <w:spacing w:after="0" w:line="240" w:lineRule="auto"/>
        <w:ind w:right="1"/>
        <w:contextualSpacing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 xml:space="preserve">jeżeli, w przypadkach, o których mowa w art. 85 ust. 1, doszło do zakłócenia konkurencji wynikającego z wcześniejszego zaangażowania tego wykonawcy lub podmiotu, który należy </w:t>
      </w:r>
      <w:r>
        <w:rPr>
          <w:color w:val="auto"/>
          <w:sz w:val="22"/>
          <w:szCs w:val="20"/>
        </w:rPr>
        <w:br/>
        <w:t>z wyk</w:t>
      </w:r>
      <w:r>
        <w:rPr>
          <w:color w:val="auto"/>
          <w:sz w:val="22"/>
          <w:szCs w:val="20"/>
        </w:rPr>
        <w:t xml:space="preserve">onawcą do tej samej grupy kapitałowej w rozumieniu ustawy z dnia 16 lutego 2007 r. </w:t>
      </w:r>
      <w:r>
        <w:rPr>
          <w:color w:val="auto"/>
          <w:sz w:val="22"/>
          <w:szCs w:val="20"/>
        </w:rPr>
        <w:br/>
        <w:t xml:space="preserve">o ochronie konkurencji i konsumentów, chyba że spowodowane tym zakłócenie konkurencji może być wyeliminowane w inny sposób niż przez wykluczenie wykonawcy z udziału </w:t>
      </w:r>
      <w:r>
        <w:rPr>
          <w:color w:val="auto"/>
          <w:sz w:val="22"/>
          <w:szCs w:val="20"/>
        </w:rPr>
        <w:br/>
        <w:t>w post</w:t>
      </w:r>
      <w:r>
        <w:rPr>
          <w:color w:val="auto"/>
          <w:sz w:val="22"/>
          <w:szCs w:val="20"/>
        </w:rPr>
        <w:t>ępowaniu o udzielenie zamówienia.</w:t>
      </w:r>
    </w:p>
    <w:p w:rsidR="003E73FE" w:rsidRDefault="003E73FE">
      <w:pPr>
        <w:suppressAutoHyphens w:val="0"/>
        <w:spacing w:after="0" w:line="240" w:lineRule="auto"/>
        <w:ind w:right="1"/>
        <w:contextualSpacing/>
        <w:rPr>
          <w:color w:val="auto"/>
          <w:sz w:val="22"/>
        </w:rPr>
      </w:pPr>
    </w:p>
    <w:p w:rsidR="003E73FE" w:rsidRDefault="005E3198">
      <w:pPr>
        <w:numPr>
          <w:ilvl w:val="0"/>
          <w:numId w:val="40"/>
        </w:numPr>
        <w:suppressAutoHyphens w:val="0"/>
        <w:spacing w:after="0" w:line="240" w:lineRule="auto"/>
        <w:ind w:right="1" w:hanging="283"/>
        <w:contextualSpacing/>
        <w:rPr>
          <w:color w:val="auto"/>
          <w:sz w:val="22"/>
        </w:rPr>
      </w:pPr>
      <w:r>
        <w:rPr>
          <w:color w:val="auto"/>
          <w:sz w:val="22"/>
        </w:rPr>
        <w:t>Zamawiający nie przewiduje podstaw wykluczenia wskazanych w art. 109 ust. 1 ustawy Pzp.</w:t>
      </w:r>
    </w:p>
    <w:p w:rsidR="003E73FE" w:rsidRDefault="005E3198">
      <w:pPr>
        <w:numPr>
          <w:ilvl w:val="0"/>
          <w:numId w:val="40"/>
        </w:numPr>
        <w:suppressAutoHyphens w:val="0"/>
        <w:spacing w:after="0" w:line="240" w:lineRule="auto"/>
        <w:ind w:right="1" w:hanging="283"/>
        <w:contextualSpacing/>
        <w:rPr>
          <w:color w:val="auto"/>
          <w:sz w:val="22"/>
        </w:rPr>
      </w:pPr>
      <w:r>
        <w:rPr>
          <w:color w:val="auto"/>
          <w:sz w:val="22"/>
        </w:rPr>
        <w:t xml:space="preserve">Wykonawca może zostać wykluczony przez zamawiającego na każdym etapie postępowania </w:t>
      </w:r>
      <w:r>
        <w:rPr>
          <w:color w:val="auto"/>
          <w:sz w:val="22"/>
        </w:rPr>
        <w:br/>
        <w:t>o udzielenie zamówienia.</w:t>
      </w:r>
    </w:p>
    <w:p w:rsidR="003E73FE" w:rsidRDefault="005E3198">
      <w:pPr>
        <w:numPr>
          <w:ilvl w:val="0"/>
          <w:numId w:val="40"/>
        </w:numPr>
        <w:suppressAutoHyphens w:val="0"/>
        <w:spacing w:after="0" w:line="240" w:lineRule="auto"/>
        <w:ind w:right="1" w:hanging="283"/>
        <w:contextualSpacing/>
        <w:rPr>
          <w:color w:val="auto"/>
          <w:sz w:val="22"/>
        </w:rPr>
      </w:pPr>
      <w:r>
        <w:rPr>
          <w:color w:val="auto"/>
          <w:sz w:val="22"/>
        </w:rPr>
        <w:t>Wykonawca nie podlega wy</w:t>
      </w:r>
      <w:r>
        <w:rPr>
          <w:color w:val="auto"/>
          <w:sz w:val="22"/>
        </w:rPr>
        <w:t>kluczeniu w okolicznościach określonych w art. 108 ust. 1 pkt 1, 2 i 5, jeżeli udowodni zamawiającemu, że spełnił łącznie następujące przesłanki:</w:t>
      </w:r>
    </w:p>
    <w:p w:rsidR="003E73FE" w:rsidRDefault="005E3198">
      <w:pPr>
        <w:numPr>
          <w:ilvl w:val="0"/>
          <w:numId w:val="37"/>
        </w:numPr>
        <w:suppressAutoHyphens w:val="0"/>
        <w:spacing w:after="0" w:line="240" w:lineRule="auto"/>
        <w:ind w:right="1"/>
        <w:contextualSpacing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naprawił lub zobowiązał się do naprawienia szkody wyrządzonej przestępstwem, wykroczeniem lub swoim nieprawidł</w:t>
      </w:r>
      <w:r>
        <w:rPr>
          <w:color w:val="auto"/>
          <w:sz w:val="22"/>
          <w:szCs w:val="20"/>
        </w:rPr>
        <w:t>owym postępowaniem, w tym poprzez zadośćuczynienie pieniężne;</w:t>
      </w:r>
    </w:p>
    <w:p w:rsidR="003E73FE" w:rsidRDefault="005E3198">
      <w:pPr>
        <w:numPr>
          <w:ilvl w:val="0"/>
          <w:numId w:val="37"/>
        </w:numPr>
        <w:suppressAutoHyphens w:val="0"/>
        <w:spacing w:after="0" w:line="240" w:lineRule="auto"/>
        <w:ind w:right="1"/>
        <w:contextualSpacing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wyczerpująco wyjaśnił fakty i okoliczności związane z przestępstwem, wykroczeniem lub swoim nieprawidłowym postępowaniem oraz spowodowanymi przez nie szkodami, aktywnie współpracując odpowiednio</w:t>
      </w:r>
      <w:r>
        <w:rPr>
          <w:color w:val="auto"/>
          <w:sz w:val="22"/>
          <w:szCs w:val="20"/>
        </w:rPr>
        <w:t xml:space="preserve"> z właściwymi organami, w tym organami ścigania, lub zamawiającym;</w:t>
      </w:r>
    </w:p>
    <w:p w:rsidR="003E73FE" w:rsidRDefault="005E3198">
      <w:pPr>
        <w:numPr>
          <w:ilvl w:val="0"/>
          <w:numId w:val="37"/>
        </w:numPr>
        <w:suppressAutoHyphens w:val="0"/>
        <w:spacing w:after="0" w:line="240" w:lineRule="auto"/>
        <w:ind w:right="1"/>
        <w:contextualSpacing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podjął konkretne środki techniczne, organizacyjne i kadrowe, odpowiednie dla zapobiegania dalszym przestępstwom, wykroczeniom lub nieprawidłowemu postępowaniu, w szczególności:</w:t>
      </w:r>
    </w:p>
    <w:p w:rsidR="003E73FE" w:rsidRDefault="005E3198">
      <w:pPr>
        <w:numPr>
          <w:ilvl w:val="0"/>
          <w:numId w:val="38"/>
        </w:numPr>
        <w:suppressAutoHyphens w:val="0"/>
        <w:spacing w:after="0" w:line="240" w:lineRule="auto"/>
        <w:ind w:right="1"/>
        <w:contextualSpacing/>
        <w:jc w:val="left"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lastRenderedPageBreak/>
        <w:t>zerwał wszel</w:t>
      </w:r>
      <w:r>
        <w:rPr>
          <w:color w:val="auto"/>
          <w:sz w:val="22"/>
          <w:szCs w:val="20"/>
        </w:rPr>
        <w:t>kie powiązania z osobami lub podmiotami odpowiedzialnymi za nieprawidłowe postępowanie wykonawcy,</w:t>
      </w:r>
    </w:p>
    <w:p w:rsidR="003E73FE" w:rsidRDefault="005E3198">
      <w:pPr>
        <w:numPr>
          <w:ilvl w:val="0"/>
          <w:numId w:val="38"/>
        </w:numPr>
        <w:suppressAutoHyphens w:val="0"/>
        <w:spacing w:after="0" w:line="240" w:lineRule="auto"/>
        <w:ind w:right="1"/>
        <w:contextualSpacing/>
        <w:jc w:val="left"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zreorganizował personel,</w:t>
      </w:r>
    </w:p>
    <w:p w:rsidR="003E73FE" w:rsidRDefault="005E3198">
      <w:pPr>
        <w:numPr>
          <w:ilvl w:val="0"/>
          <w:numId w:val="38"/>
        </w:numPr>
        <w:suppressAutoHyphens w:val="0"/>
        <w:spacing w:after="0" w:line="240" w:lineRule="auto"/>
        <w:ind w:right="1"/>
        <w:contextualSpacing/>
        <w:jc w:val="left"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wdrożył system sprawozdawczości i kontroli,</w:t>
      </w:r>
    </w:p>
    <w:p w:rsidR="003E73FE" w:rsidRDefault="005E3198">
      <w:pPr>
        <w:numPr>
          <w:ilvl w:val="0"/>
          <w:numId w:val="38"/>
        </w:numPr>
        <w:suppressAutoHyphens w:val="0"/>
        <w:spacing w:after="0" w:line="240" w:lineRule="auto"/>
        <w:ind w:right="1"/>
        <w:contextualSpacing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 xml:space="preserve">utworzył struktury audytu wewnętrznego do monitorowania przestrzegania przepisów, </w:t>
      </w:r>
      <w:r>
        <w:rPr>
          <w:color w:val="auto"/>
          <w:sz w:val="22"/>
          <w:szCs w:val="20"/>
        </w:rPr>
        <w:t>wewnętrznych regulacji lub standardów,</w:t>
      </w:r>
    </w:p>
    <w:p w:rsidR="003E73FE" w:rsidRDefault="005E3198">
      <w:pPr>
        <w:numPr>
          <w:ilvl w:val="0"/>
          <w:numId w:val="38"/>
        </w:numPr>
        <w:suppressAutoHyphens w:val="0"/>
        <w:spacing w:after="0" w:line="240" w:lineRule="auto"/>
        <w:ind w:right="1"/>
        <w:contextualSpacing/>
        <w:jc w:val="left"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wprowadził wewnętrzne regulacje dotyczące odpowiedzialności i odszkodowań za nieprzestrzeganie przepisów, wewnętrznych regulacji lub standardów.</w:t>
      </w:r>
    </w:p>
    <w:p w:rsidR="003E73FE" w:rsidRDefault="003E73FE">
      <w:pPr>
        <w:suppressAutoHyphens w:val="0"/>
        <w:spacing w:after="0" w:line="240" w:lineRule="auto"/>
        <w:ind w:right="1"/>
        <w:contextualSpacing/>
        <w:rPr>
          <w:color w:val="auto"/>
          <w:sz w:val="22"/>
        </w:rPr>
      </w:pPr>
    </w:p>
    <w:p w:rsidR="003E73FE" w:rsidRDefault="005E3198">
      <w:pPr>
        <w:numPr>
          <w:ilvl w:val="0"/>
          <w:numId w:val="39"/>
        </w:numPr>
        <w:suppressAutoHyphens w:val="0"/>
        <w:spacing w:after="0" w:line="240" w:lineRule="auto"/>
        <w:ind w:left="284" w:right="1"/>
        <w:contextualSpacing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Zamawiający ocenia, czy podjęte przez Wykonawcę czynności, o których mo</w:t>
      </w:r>
      <w:r>
        <w:rPr>
          <w:color w:val="auto"/>
          <w:sz w:val="22"/>
          <w:szCs w:val="20"/>
        </w:rPr>
        <w:t>wa w pkt 6 niniejszego paragrafu SWZ, są wystarczające do wykazania jego rzetelności, uwzględniając wagę i szczególne okoliczności czynu wykonawcy. Jeżeli podjęte przez wykonawcę czynności, o których mowa w pkt 6 niniejszego paragrafu SWZ, nie są wystarcza</w:t>
      </w:r>
      <w:r>
        <w:rPr>
          <w:color w:val="auto"/>
          <w:sz w:val="22"/>
          <w:szCs w:val="20"/>
        </w:rPr>
        <w:t>jące do wykazania jego rzetelności, Zamawiający wyklucza Wykonawcę.</w:t>
      </w:r>
    </w:p>
    <w:p w:rsidR="003E73FE" w:rsidRDefault="005E3198">
      <w:pPr>
        <w:numPr>
          <w:ilvl w:val="0"/>
          <w:numId w:val="39"/>
        </w:numPr>
        <w:suppressAutoHyphens w:val="0"/>
        <w:spacing w:after="0" w:line="240" w:lineRule="auto"/>
        <w:ind w:left="284" w:right="1" w:hanging="284"/>
        <w:contextualSpacing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 xml:space="preserve">Wykonawca podlega wykluczeniu także w oparciu o podstawy wykluczenia wskazane w art. </w:t>
      </w:r>
      <w:r>
        <w:rPr>
          <w:color w:val="auto"/>
          <w:sz w:val="22"/>
          <w:szCs w:val="20"/>
        </w:rPr>
        <w:br/>
        <w:t>7 ustawy z dnia 13 kwietnia 2022 r. o szczególnych rozwiązaniach w zakresie przeciwdziałania wpieraniu</w:t>
      </w:r>
      <w:r>
        <w:rPr>
          <w:color w:val="auto"/>
          <w:sz w:val="22"/>
          <w:szCs w:val="20"/>
        </w:rPr>
        <w:t xml:space="preserve"> agresji na Ukrainę oraz służących ochronie bezpieczeństwa narodowego (t.j. Dz.U. </w:t>
      </w:r>
      <w:r>
        <w:rPr>
          <w:color w:val="auto"/>
          <w:sz w:val="22"/>
          <w:szCs w:val="20"/>
        </w:rPr>
        <w:br/>
        <w:t>z 2023, poz. 1497 z późń. zm.).</w:t>
      </w:r>
    </w:p>
    <w:p w:rsidR="003E73FE" w:rsidRDefault="005E3198">
      <w:pPr>
        <w:numPr>
          <w:ilvl w:val="0"/>
          <w:numId w:val="39"/>
        </w:numPr>
        <w:suppressAutoHyphens w:val="0"/>
        <w:spacing w:after="0" w:line="240" w:lineRule="auto"/>
        <w:ind w:left="284" w:right="1" w:hanging="284"/>
        <w:contextualSpacing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Zamawiający informuje, że wykluczeniu z postępowania na podstawie pkt 8 niniejszego paragrafu SWZ podlegają:</w:t>
      </w:r>
    </w:p>
    <w:p w:rsidR="003E73FE" w:rsidRDefault="005E3198">
      <w:pPr>
        <w:numPr>
          <w:ilvl w:val="1"/>
          <w:numId w:val="32"/>
        </w:numPr>
        <w:tabs>
          <w:tab w:val="left" w:pos="851"/>
        </w:tabs>
        <w:suppressAutoHyphens w:val="0"/>
        <w:spacing w:after="0" w:line="240" w:lineRule="auto"/>
        <w:ind w:left="709" w:right="1" w:hanging="283"/>
        <w:contextualSpacing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wykonawcy oraz uczestnicy konkur</w:t>
      </w:r>
      <w:r>
        <w:rPr>
          <w:color w:val="auto"/>
          <w:sz w:val="22"/>
          <w:szCs w:val="20"/>
        </w:rPr>
        <w:t xml:space="preserve">su wymienionego w wykazach określonych </w:t>
      </w:r>
      <w:r>
        <w:rPr>
          <w:color w:val="auto"/>
          <w:sz w:val="22"/>
          <w:szCs w:val="20"/>
        </w:rPr>
        <w:br/>
        <w:t>w rozporządzeniu 765/2006 i rozporządzeniu 269/2014 albo wpisanego na listę na podstawie decyzji w sprawie wpisu na listę rozstrzygającej o zastosowaniu środka, o którym mowa w art. 1 pkt 3 ww. ustawy;</w:t>
      </w:r>
    </w:p>
    <w:p w:rsidR="003E73FE" w:rsidRDefault="005E3198">
      <w:pPr>
        <w:numPr>
          <w:ilvl w:val="1"/>
          <w:numId w:val="32"/>
        </w:numPr>
        <w:tabs>
          <w:tab w:val="left" w:pos="851"/>
        </w:tabs>
        <w:suppressAutoHyphens w:val="0"/>
        <w:spacing w:after="0" w:line="240" w:lineRule="auto"/>
        <w:ind w:left="709" w:right="1" w:hanging="283"/>
        <w:contextualSpacing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wykonawcy oraz</w:t>
      </w:r>
      <w:r>
        <w:rPr>
          <w:color w:val="auto"/>
          <w:sz w:val="22"/>
          <w:szCs w:val="20"/>
        </w:rPr>
        <w:t xml:space="preserve"> uczestnicy konkursu, którego beneficjentem rzeczywistym w rozumieniu ustawy z dnia 1 marca 2018 r. o przeciwdziałaniu praniu pieniędzy oraz finansowaniu terroryzmu (t.j. Dz. U. z 2022 r. poz. 593 i 655) jest osoba wymieniona w wykazach określonych w rozpo</w:t>
      </w:r>
      <w:r>
        <w:rPr>
          <w:color w:val="auto"/>
          <w:sz w:val="22"/>
          <w:szCs w:val="20"/>
        </w:rPr>
        <w:t xml:space="preserve">rządzeniu 765/2006 i rozporządzeniu 269/2014 albo wpisana na listę lub będąca takim beneficjentem rzeczywistym od dnia 24 lutego 2022 r., o ile została wpisana na listę na podstawie decyzji w sprawie wpisu na listę rozstrzygającej o zastosowaniu środka, o </w:t>
      </w:r>
      <w:r>
        <w:rPr>
          <w:color w:val="auto"/>
          <w:sz w:val="22"/>
          <w:szCs w:val="20"/>
        </w:rPr>
        <w:t>którym mowa w art. 1 pkt 3 ww. ustawy;</w:t>
      </w:r>
    </w:p>
    <w:p w:rsidR="003E73FE" w:rsidRDefault="005E3198">
      <w:pPr>
        <w:numPr>
          <w:ilvl w:val="1"/>
          <w:numId w:val="32"/>
        </w:numPr>
        <w:tabs>
          <w:tab w:val="left" w:pos="851"/>
        </w:tabs>
        <w:suppressAutoHyphens w:val="0"/>
        <w:spacing w:after="0" w:line="240" w:lineRule="auto"/>
        <w:ind w:left="709" w:right="1" w:hanging="283"/>
        <w:contextualSpacing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wykonawcy oraz uczestnicy konkursu, którego jednostką dominującą w rozumieniu art. 3 ust. 1 pkt 37 ustawy z dnia 29 września 1994 r. o rachunkowości (t.j. Dz. U. z 2021 r. poz. 217, 2105 i 2106) jest podmiot wymienion</w:t>
      </w:r>
      <w:r>
        <w:rPr>
          <w:color w:val="auto"/>
          <w:sz w:val="22"/>
          <w:szCs w:val="20"/>
        </w:rPr>
        <w:t xml:space="preserve">y w wykazach określonych w rozporządzeniu 765/2006 </w:t>
      </w:r>
      <w:r>
        <w:rPr>
          <w:color w:val="auto"/>
          <w:sz w:val="22"/>
          <w:szCs w:val="20"/>
        </w:rPr>
        <w:br/>
        <w:t xml:space="preserve">i rozporządzeniu 269/2014 albo wpisany na listę lub będący taką jednostką dominującą od dnia 24 lutego 2022 r., o ile został wpisany na listę na podstawie decyzji w sprawie wpisu na listę rozstrzygającej </w:t>
      </w:r>
      <w:r>
        <w:rPr>
          <w:color w:val="auto"/>
          <w:sz w:val="22"/>
          <w:szCs w:val="20"/>
        </w:rPr>
        <w:t xml:space="preserve">o zastosowaniu środka, o którym mowa w art. 1 pkt 3 ww. ustawy. </w:t>
      </w:r>
    </w:p>
    <w:p w:rsidR="003E73FE" w:rsidRDefault="005E3198">
      <w:pPr>
        <w:numPr>
          <w:ilvl w:val="0"/>
          <w:numId w:val="39"/>
        </w:numPr>
        <w:suppressAutoHyphens w:val="0"/>
        <w:spacing w:after="0" w:line="240" w:lineRule="auto"/>
        <w:ind w:left="364" w:right="1"/>
        <w:contextualSpacing/>
        <w:rPr>
          <w:color w:val="auto"/>
          <w:sz w:val="22"/>
        </w:rPr>
      </w:pPr>
      <w:r>
        <w:rPr>
          <w:color w:val="auto"/>
          <w:sz w:val="22"/>
        </w:rPr>
        <w:t xml:space="preserve">Wykluczenie, o którym mowa w pkt 8 niniejszego paragrafu SWZ następuje na okres trwania ww. okoliczności. Osoba lub podmiot podlegające wykluczeniu, które w okresie tego wykluczenia ubiegają </w:t>
      </w:r>
      <w:r>
        <w:rPr>
          <w:color w:val="auto"/>
          <w:sz w:val="22"/>
        </w:rPr>
        <w:t>się o udzielenie zamówienia publicznego lub biorą udział w postępowaniu o udzielenie zamówienia publicznego, podlegają karze pieniężnej. Karę pieniężną nakłada Prezes Urzędu Zamówień Publicznych, w drodze decyzji, w wysokości do 20 000 000 zł.</w:t>
      </w:r>
    </w:p>
    <w:p w:rsidR="003E73FE" w:rsidRDefault="005E3198">
      <w:pPr>
        <w:numPr>
          <w:ilvl w:val="0"/>
          <w:numId w:val="39"/>
        </w:numPr>
        <w:suppressAutoHyphens w:val="0"/>
        <w:spacing w:after="0" w:line="240" w:lineRule="auto"/>
        <w:ind w:left="392" w:right="1"/>
        <w:contextualSpacing/>
        <w:rPr>
          <w:color w:val="auto"/>
          <w:sz w:val="22"/>
        </w:rPr>
      </w:pPr>
      <w:r>
        <w:rPr>
          <w:color w:val="auto"/>
          <w:sz w:val="22"/>
        </w:rPr>
        <w:t>Wykonawca może w celu potwierdzenia spełniania warunków udziału w postępowaniu polegać na zdolnościach technicznych lub zawodowych lub sytuacji finansowej lub ekonomicznej innych podmiotów, niezależnie od charakteru prawnego łączących go z nim stosunków pr</w:t>
      </w:r>
      <w:r>
        <w:rPr>
          <w:color w:val="auto"/>
          <w:sz w:val="22"/>
        </w:rPr>
        <w:t>awnych. Wykonawca w takiej sytuacji zobowiązany jest udowodnić zamawiającemu, że realizując zamówienie, będzie dysponował niezbędnymi zasobami tych podmiotów w szczególności przedstawiając zobowiązanie tych podmiotów do oddania mu do dyspozycji niezbędnych</w:t>
      </w:r>
      <w:r>
        <w:rPr>
          <w:color w:val="auto"/>
          <w:sz w:val="22"/>
        </w:rPr>
        <w:t xml:space="preserve"> zasobów na potrzeby realizacji zamówienia.  </w:t>
      </w:r>
    </w:p>
    <w:p w:rsidR="003E73FE" w:rsidRDefault="005E3198">
      <w:pPr>
        <w:numPr>
          <w:ilvl w:val="0"/>
          <w:numId w:val="39"/>
        </w:numPr>
        <w:tabs>
          <w:tab w:val="left" w:pos="426"/>
        </w:tabs>
        <w:suppressAutoHyphens w:val="0"/>
        <w:spacing w:after="0" w:line="240" w:lineRule="auto"/>
        <w:ind w:left="426" w:right="-1"/>
        <w:contextualSpacing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 xml:space="preserve">Jeżeli zdolności techniczne lub zawodowe lub sytuacja ekonomiczna lub finansowa, podmiotu, </w:t>
      </w:r>
      <w:r>
        <w:rPr>
          <w:color w:val="auto"/>
          <w:sz w:val="22"/>
          <w:szCs w:val="20"/>
        </w:rPr>
        <w:br/>
        <w:t>o którym mowa w pkt 11 niniejszego paragrafu SWZ, nie potwierdzają spełnienia przez wykonawcę warunków udziału w postę</w:t>
      </w:r>
      <w:r>
        <w:rPr>
          <w:color w:val="auto"/>
          <w:sz w:val="22"/>
          <w:szCs w:val="20"/>
        </w:rPr>
        <w:t xml:space="preserve">powaniu lub zachodzą wobec tych podmiotów podstawy wykluczenia, zamawiający żąda, aby wykonawca w terminie określonym przez zamawiającego zastąpił </w:t>
      </w:r>
      <w:r>
        <w:rPr>
          <w:color w:val="auto"/>
          <w:sz w:val="22"/>
          <w:szCs w:val="20"/>
        </w:rPr>
        <w:lastRenderedPageBreak/>
        <w:t>ten podmiot innym podmiotem lub podmiotami lub zobowiązał się do osobistego wykonania odpowiedniej części zam</w:t>
      </w:r>
      <w:r>
        <w:rPr>
          <w:color w:val="auto"/>
          <w:sz w:val="22"/>
          <w:szCs w:val="20"/>
        </w:rPr>
        <w:t xml:space="preserve">ówienia, jeżeli wykaże zdolności techniczne lub zawodowe, </w:t>
      </w:r>
      <w:r>
        <w:rPr>
          <w:color w:val="auto"/>
          <w:sz w:val="22"/>
          <w:szCs w:val="20"/>
        </w:rPr>
        <w:br/>
        <w:t xml:space="preserve">o których mowa w pkt 2 niniejszego paragrafu SWZ.  </w:t>
      </w:r>
    </w:p>
    <w:p w:rsidR="003E73FE" w:rsidRDefault="005E3198">
      <w:pPr>
        <w:numPr>
          <w:ilvl w:val="0"/>
          <w:numId w:val="39"/>
        </w:numPr>
        <w:tabs>
          <w:tab w:val="left" w:pos="426"/>
        </w:tabs>
        <w:suppressAutoHyphens w:val="0"/>
        <w:spacing w:after="0" w:line="240" w:lineRule="auto"/>
        <w:ind w:left="426" w:right="-1"/>
        <w:contextualSpacing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W odniesieniu do warunków dotyczących wykształcenia, kwalifikacji zawodowych lub doświadczenia, wykonawcy mogą polegać na zdolnościach innych pod</w:t>
      </w:r>
      <w:r>
        <w:rPr>
          <w:color w:val="auto"/>
          <w:sz w:val="22"/>
          <w:szCs w:val="20"/>
        </w:rPr>
        <w:t xml:space="preserve">miotów, jeśli podmioty te zrealizują roboty budowlane lub usługi, do realizacji których te zdolności są wymagane.  </w:t>
      </w:r>
    </w:p>
    <w:p w:rsidR="003E73FE" w:rsidRDefault="005E3198">
      <w:pPr>
        <w:numPr>
          <w:ilvl w:val="0"/>
          <w:numId w:val="39"/>
        </w:numPr>
        <w:tabs>
          <w:tab w:val="left" w:pos="426"/>
        </w:tabs>
        <w:suppressAutoHyphens w:val="0"/>
        <w:spacing w:after="0" w:line="240" w:lineRule="auto"/>
        <w:ind w:left="426" w:right="-1"/>
        <w:contextualSpacing/>
        <w:jc w:val="left"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 xml:space="preserve">Oferty składane przez wykonawców wspólnie ubiegających się o udzielenie zamówienia:  </w:t>
      </w:r>
    </w:p>
    <w:p w:rsidR="003E73FE" w:rsidRDefault="005E3198">
      <w:pPr>
        <w:numPr>
          <w:ilvl w:val="0"/>
          <w:numId w:val="33"/>
        </w:numPr>
        <w:suppressAutoHyphens w:val="0"/>
        <w:spacing w:after="0" w:line="240" w:lineRule="auto"/>
        <w:ind w:right="-1"/>
        <w:contextualSpacing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wykonawcy mogą wspólnie ubiegać się o udzielenie zamów</w:t>
      </w:r>
      <w:r>
        <w:rPr>
          <w:color w:val="auto"/>
          <w:sz w:val="22"/>
          <w:szCs w:val="20"/>
        </w:rPr>
        <w:t xml:space="preserve">ienia składając następujące dokumenty:  </w:t>
      </w:r>
    </w:p>
    <w:p w:rsidR="003E73FE" w:rsidRDefault="005E3198">
      <w:pPr>
        <w:numPr>
          <w:ilvl w:val="0"/>
          <w:numId w:val="34"/>
        </w:numPr>
        <w:suppressAutoHyphens w:val="0"/>
        <w:spacing w:after="0" w:line="240" w:lineRule="auto"/>
        <w:ind w:right="-1"/>
        <w:contextualSpacing/>
        <w:rPr>
          <w:color w:val="auto"/>
          <w:sz w:val="22"/>
        </w:rPr>
      </w:pPr>
      <w:r>
        <w:rPr>
          <w:color w:val="auto"/>
          <w:sz w:val="22"/>
        </w:rPr>
        <w:t>oświadczenie o ustanowieniu pełnomocnika do reprezentowania wykonawców wspólnie ubiegających się o udzielenie zamówienia albo do reprezentowania ich w postępowaniu</w:t>
      </w:r>
      <w:r>
        <w:rPr>
          <w:color w:val="auto"/>
          <w:sz w:val="22"/>
        </w:rPr>
        <w:br/>
        <w:t xml:space="preserve">i zawarcia umowy w sprawie zamówienia publicznego; </w:t>
      </w:r>
      <w:r>
        <w:rPr>
          <w:color w:val="auto"/>
          <w:sz w:val="22"/>
        </w:rPr>
        <w:t xml:space="preserve">oświadczenie należy dołączyć do oferty w oryginale lub notarialnie poświadczonej kopii,  </w:t>
      </w:r>
    </w:p>
    <w:p w:rsidR="003E73FE" w:rsidRDefault="005E3198">
      <w:pPr>
        <w:numPr>
          <w:ilvl w:val="0"/>
          <w:numId w:val="34"/>
        </w:numPr>
        <w:suppressAutoHyphens w:val="0"/>
        <w:spacing w:after="0" w:line="240" w:lineRule="auto"/>
        <w:ind w:right="-1"/>
        <w:contextualSpacing/>
        <w:rPr>
          <w:color w:val="auto"/>
          <w:sz w:val="22"/>
        </w:rPr>
      </w:pPr>
      <w:r>
        <w:rPr>
          <w:color w:val="auto"/>
          <w:sz w:val="22"/>
        </w:rPr>
        <w:t>każdy z wykonawców wspólnie ubiegających się o udzielenie zamówienia składa oddzielne dokumenty wymienione w §11 ust. 1 SWZ w zakresie, w którym każdy z wykonawców wy</w:t>
      </w:r>
      <w:r>
        <w:rPr>
          <w:color w:val="auto"/>
          <w:sz w:val="22"/>
        </w:rPr>
        <w:t xml:space="preserve">kazuje spełnianie warunków udziału w postępowaniu oraz brak podstaw wykluczenia,  </w:t>
      </w:r>
    </w:p>
    <w:p w:rsidR="003E73FE" w:rsidRDefault="005E3198">
      <w:pPr>
        <w:numPr>
          <w:ilvl w:val="0"/>
          <w:numId w:val="34"/>
        </w:numPr>
        <w:suppressAutoHyphens w:val="0"/>
        <w:spacing w:after="0" w:line="240" w:lineRule="auto"/>
        <w:ind w:right="-1"/>
        <w:contextualSpacing/>
        <w:rPr>
          <w:color w:val="auto"/>
          <w:sz w:val="22"/>
        </w:rPr>
      </w:pPr>
      <w:r>
        <w:rPr>
          <w:color w:val="auto"/>
          <w:sz w:val="22"/>
        </w:rPr>
        <w:t xml:space="preserve">dokumenty, o których mowa w §12 ust. 1 SWZ, winni złożyć wspólnie.  </w:t>
      </w:r>
    </w:p>
    <w:p w:rsidR="003E73FE" w:rsidRDefault="005E3198">
      <w:pPr>
        <w:numPr>
          <w:ilvl w:val="0"/>
          <w:numId w:val="33"/>
        </w:numPr>
        <w:suppressAutoHyphens w:val="0"/>
        <w:spacing w:after="0" w:line="240" w:lineRule="auto"/>
        <w:ind w:right="-1"/>
        <w:contextualSpacing/>
        <w:jc w:val="left"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 xml:space="preserve">wszelka korespondencja dokonywana będzie wyłącznie z pełnomocnikiem.  </w:t>
      </w:r>
    </w:p>
    <w:p w:rsidR="003E73FE" w:rsidRDefault="005E3198">
      <w:pPr>
        <w:numPr>
          <w:ilvl w:val="0"/>
          <w:numId w:val="33"/>
        </w:numPr>
        <w:suppressAutoHyphens w:val="0"/>
        <w:spacing w:after="0" w:line="240" w:lineRule="auto"/>
        <w:ind w:right="-1"/>
        <w:contextualSpacing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 xml:space="preserve">wypełniając formularz ofertowy - </w:t>
      </w:r>
      <w:r>
        <w:rPr>
          <w:color w:val="auto"/>
          <w:sz w:val="22"/>
          <w:szCs w:val="20"/>
        </w:rPr>
        <w:t>załącznik nr 1 do SWZ w miejscu „nazwa i adres wykonawcy” należy wpisać dane dotyczące wszystkich wykonawców.</w:t>
      </w:r>
    </w:p>
    <w:p w:rsidR="003E73FE" w:rsidRDefault="005E3198">
      <w:pPr>
        <w:numPr>
          <w:ilvl w:val="0"/>
          <w:numId w:val="39"/>
        </w:numPr>
        <w:suppressAutoHyphens w:val="0"/>
        <w:spacing w:after="0" w:line="240" w:lineRule="auto"/>
        <w:ind w:left="426" w:right="-1"/>
        <w:contextualSpacing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 xml:space="preserve">Wykonawcę, którego oferta złożona na wybrane zadanie zostanie najwyżej oceniona, zamawiający wezwie do złożenia w wyznaczonym, nie krótszym niż 5 </w:t>
      </w:r>
      <w:r>
        <w:rPr>
          <w:color w:val="auto"/>
          <w:sz w:val="22"/>
          <w:szCs w:val="20"/>
        </w:rPr>
        <w:t xml:space="preserve">dni, terminie aktualnych na dzień złożenia oświadczeń - dokumentów, których wykaz został określony w §12 SWZ </w:t>
      </w:r>
      <w:r>
        <w:rPr>
          <w:bCs/>
          <w:color w:val="auto"/>
          <w:sz w:val="22"/>
          <w:szCs w:val="20"/>
        </w:rPr>
        <w:t>postępowania.</w:t>
      </w:r>
      <w:r>
        <w:rPr>
          <w:color w:val="auto"/>
          <w:sz w:val="22"/>
          <w:szCs w:val="20"/>
        </w:rPr>
        <w:t xml:space="preserve">  </w:t>
      </w:r>
    </w:p>
    <w:p w:rsidR="003E73FE" w:rsidRDefault="003E73FE">
      <w:pPr>
        <w:tabs>
          <w:tab w:val="left" w:pos="567"/>
        </w:tabs>
        <w:spacing w:after="0" w:line="240" w:lineRule="auto"/>
        <w:ind w:right="0"/>
        <w:contextualSpacing/>
        <w:rPr>
          <w:sz w:val="22"/>
        </w:rPr>
      </w:pPr>
    </w:p>
    <w:p w:rsidR="003E73FE" w:rsidRDefault="005E3198">
      <w:pPr>
        <w:shd w:val="clear" w:color="auto" w:fill="D9D9D9" w:themeFill="background1" w:themeFillShade="D9"/>
        <w:spacing w:after="0" w:line="240" w:lineRule="auto"/>
        <w:ind w:left="0" w:right="0" w:firstLine="0"/>
        <w:jc w:val="left"/>
        <w:rPr>
          <w:b/>
          <w:sz w:val="22"/>
        </w:rPr>
      </w:pPr>
      <w:r>
        <w:rPr>
          <w:b/>
          <w:sz w:val="22"/>
        </w:rPr>
        <w:t xml:space="preserve">§11. Wykaz oświadczeń lub dokumentów, potwierdzających spełnianie warunków udziału </w:t>
      </w:r>
    </w:p>
    <w:p w:rsidR="003E73FE" w:rsidRDefault="005E3198">
      <w:pPr>
        <w:shd w:val="clear" w:color="auto" w:fill="D9D9D9" w:themeFill="background1" w:themeFillShade="D9"/>
        <w:spacing w:after="0" w:line="240" w:lineRule="auto"/>
        <w:ind w:left="0" w:right="0" w:firstLine="0"/>
        <w:jc w:val="left"/>
        <w:rPr>
          <w:b/>
          <w:sz w:val="22"/>
        </w:rPr>
      </w:pPr>
      <w:r>
        <w:rPr>
          <w:b/>
          <w:sz w:val="22"/>
        </w:rPr>
        <w:t xml:space="preserve">        w postępowaniu oraz brak podstaw </w:t>
      </w:r>
      <w:r>
        <w:rPr>
          <w:b/>
          <w:sz w:val="22"/>
        </w:rPr>
        <w:t>wykluczenia</w:t>
      </w:r>
    </w:p>
    <w:p w:rsidR="003E73FE" w:rsidRDefault="005E3198">
      <w:pPr>
        <w:spacing w:after="0" w:line="240" w:lineRule="auto"/>
        <w:ind w:left="0" w:right="0" w:firstLine="0"/>
        <w:contextualSpacing/>
        <w:jc w:val="left"/>
        <w:rPr>
          <w:sz w:val="22"/>
        </w:rPr>
      </w:pPr>
      <w:r>
        <w:rPr>
          <w:sz w:val="22"/>
        </w:rPr>
        <w:t xml:space="preserve"> </w:t>
      </w:r>
    </w:p>
    <w:p w:rsidR="003E73FE" w:rsidRDefault="005E3198">
      <w:pPr>
        <w:pStyle w:val="Akapitzlist"/>
        <w:numPr>
          <w:ilvl w:val="0"/>
          <w:numId w:val="20"/>
        </w:numPr>
        <w:ind w:right="-1"/>
        <w:contextualSpacing/>
        <w:rPr>
          <w:sz w:val="22"/>
        </w:rPr>
      </w:pPr>
      <w:r>
        <w:rPr>
          <w:sz w:val="22"/>
        </w:rPr>
        <w:t>Wraz z ofertą należy złożyć:</w:t>
      </w:r>
    </w:p>
    <w:p w:rsidR="003E73FE" w:rsidRDefault="005E3198">
      <w:pPr>
        <w:pStyle w:val="Akapitzlist"/>
        <w:numPr>
          <w:ilvl w:val="0"/>
          <w:numId w:val="29"/>
        </w:numPr>
        <w:ind w:right="-1"/>
        <w:contextualSpacing/>
        <w:jc w:val="both"/>
        <w:rPr>
          <w:sz w:val="22"/>
        </w:rPr>
      </w:pPr>
      <w:r>
        <w:rPr>
          <w:b/>
          <w:sz w:val="22"/>
        </w:rPr>
        <w:t>Oświadczenie, o którym mowa w art. 125 ust. 1 ustawy</w:t>
      </w:r>
      <w:r>
        <w:rPr>
          <w:sz w:val="22"/>
        </w:rPr>
        <w:t>, o niepodleganiu wykluczeniu z postępowania oraz spełnianiu warunków udziału w postępowaniu, w zakresie wskazanym w §10 ust. 2 SWZ – zgodnie z załącznikiem nr 2</w:t>
      </w:r>
      <w:r>
        <w:rPr>
          <w:sz w:val="22"/>
        </w:rPr>
        <w:t xml:space="preserve"> do SWZ. Oświadczenie stanowi dowód potwierdzający brak podstaw wykluczenia oraz spełniania warunków udziału w postępowaniu na dzień składania ofert. Wykonawca, w przypadku polegania na zdolnościach technicznych lub zawodowych podmiotów udostępniających za</w:t>
      </w:r>
      <w:r>
        <w:rPr>
          <w:sz w:val="22"/>
        </w:rPr>
        <w:t xml:space="preserve">soby, przedstawia wraz z oświadczeniem, </w:t>
      </w:r>
      <w:r>
        <w:rPr>
          <w:sz w:val="22"/>
        </w:rPr>
        <w:br/>
        <w:t xml:space="preserve">o którym wyżej mowa, także oświadczenie podmiotu udostępniającego zasoby, potwierdzające brak podstaw wykluczenia tego podmiotu oraz odpowiednio spełnianie warunków udziału </w:t>
      </w:r>
      <w:r>
        <w:rPr>
          <w:sz w:val="22"/>
        </w:rPr>
        <w:br/>
        <w:t>w postępowaniu w zakresie, w jakim wykona</w:t>
      </w:r>
      <w:r>
        <w:rPr>
          <w:sz w:val="22"/>
        </w:rPr>
        <w:t>wca powołuje się na jego zasoby (załącznik nr 3 do SWZ).</w:t>
      </w:r>
    </w:p>
    <w:p w:rsidR="003E73FE" w:rsidRDefault="005E3198">
      <w:pPr>
        <w:pStyle w:val="Akapitzlist"/>
        <w:numPr>
          <w:ilvl w:val="0"/>
          <w:numId w:val="29"/>
        </w:numPr>
        <w:ind w:right="-1"/>
        <w:contextualSpacing/>
        <w:jc w:val="both"/>
        <w:rPr>
          <w:sz w:val="22"/>
        </w:rPr>
      </w:pPr>
      <w:r>
        <w:rPr>
          <w:b/>
          <w:sz w:val="22"/>
        </w:rPr>
        <w:t>Oświadczenie</w:t>
      </w:r>
      <w:r>
        <w:t xml:space="preserve"> </w:t>
      </w:r>
      <w:r>
        <w:rPr>
          <w:bCs/>
          <w:sz w:val="22"/>
        </w:rPr>
        <w:t>o niepodleganiu wykluczeniu z postępowania</w:t>
      </w:r>
      <w:r>
        <w:rPr>
          <w:b/>
          <w:sz w:val="22"/>
        </w:rPr>
        <w:t xml:space="preserve"> </w:t>
      </w:r>
      <w:r>
        <w:rPr>
          <w:bCs/>
          <w:sz w:val="22"/>
        </w:rPr>
        <w:t xml:space="preserve">- art. 7 ust. 1 ustawy z dnia 13  kwietnia 2022 r. o szczególnych rozwiązaniach w zakresie przeciwdziałania wspieraniu agresji na Ukrainę oraz </w:t>
      </w:r>
      <w:r>
        <w:rPr>
          <w:bCs/>
          <w:sz w:val="22"/>
        </w:rPr>
        <w:t xml:space="preserve">służących ochronie bezpieczeństwa narodowego </w:t>
      </w:r>
      <w:r>
        <w:rPr>
          <w:sz w:val="22"/>
        </w:rPr>
        <w:t>(załącznik nr 7 do SWZ).</w:t>
      </w:r>
    </w:p>
    <w:p w:rsidR="003E73FE" w:rsidRDefault="003E73FE">
      <w:pPr>
        <w:spacing w:after="0" w:line="240" w:lineRule="auto"/>
        <w:ind w:left="0" w:right="-1" w:firstLine="0"/>
        <w:contextualSpacing/>
        <w:rPr>
          <w:sz w:val="22"/>
        </w:rPr>
      </w:pPr>
    </w:p>
    <w:p w:rsidR="003E73FE" w:rsidRDefault="005E3198">
      <w:pPr>
        <w:pStyle w:val="Akapitzlist"/>
        <w:numPr>
          <w:ilvl w:val="0"/>
          <w:numId w:val="20"/>
        </w:numPr>
        <w:ind w:right="279"/>
        <w:contextualSpacing/>
        <w:rPr>
          <w:sz w:val="22"/>
        </w:rPr>
      </w:pPr>
      <w:r>
        <w:rPr>
          <w:sz w:val="22"/>
        </w:rPr>
        <w:t xml:space="preserve">Pozostałe dokumenty, które należy dołączyć do oferty:  </w:t>
      </w:r>
    </w:p>
    <w:p w:rsidR="003E73FE" w:rsidRDefault="005E3198">
      <w:pPr>
        <w:numPr>
          <w:ilvl w:val="0"/>
          <w:numId w:val="21"/>
        </w:numPr>
        <w:spacing w:after="0" w:line="240" w:lineRule="auto"/>
        <w:ind w:right="-1" w:hanging="283"/>
        <w:contextualSpacing/>
        <w:rPr>
          <w:sz w:val="22"/>
        </w:rPr>
      </w:pPr>
      <w:r>
        <w:rPr>
          <w:sz w:val="22"/>
        </w:rPr>
        <w:t>pełnomocnictwo tj. oświadczenie woli mocodawcy upoważniające ściśle określoną osobę lub osoby do dokonywania w jego imieniu czynności prawnych określonych w pełnomocnictwie (do reprezentowania wykonawcy w postępowaniu o udzielenie zamówienia – podpisania o</w:t>
      </w:r>
      <w:r>
        <w:rPr>
          <w:sz w:val="22"/>
        </w:rPr>
        <w:t xml:space="preserve">ferty albo do reprezentowania w postępowaniu i zawarcia umowy w sprawie zamówienia publicznego). Pełnomocnictwo należy złożyć w oryginale lub notarialnie poświadczonej kopii; </w:t>
      </w:r>
    </w:p>
    <w:p w:rsidR="003E73FE" w:rsidRDefault="005E3198">
      <w:pPr>
        <w:numPr>
          <w:ilvl w:val="0"/>
          <w:numId w:val="21"/>
        </w:numPr>
        <w:spacing w:after="0" w:line="240" w:lineRule="auto"/>
        <w:ind w:right="-1" w:hanging="283"/>
        <w:contextualSpacing/>
        <w:rPr>
          <w:sz w:val="22"/>
        </w:rPr>
      </w:pPr>
      <w:r>
        <w:rPr>
          <w:sz w:val="22"/>
        </w:rPr>
        <w:t>zobowiązanie podmiotu, na którego zasoby powołuje się wykonawca; wykonawca zobow</w:t>
      </w:r>
      <w:r>
        <w:rPr>
          <w:sz w:val="22"/>
        </w:rPr>
        <w:t>iązany jest udowodnić zamawiającemu, iż realizując zamówienie będzie dysponował niezbędnymi zasobami tego podmiotu, w szczególności przedstawiając w tym celu pisemne zobowiązanie tego podmiotu do oddania mu do dyspozycji niezbędnych zasobów na potrzeby rea</w:t>
      </w:r>
      <w:r>
        <w:rPr>
          <w:sz w:val="22"/>
        </w:rPr>
        <w:t xml:space="preserve">lizacji zamówienia. Dokument należy złożyć w oryginale i musi zawierać co najmniej: zakres dostępnych wykonawcy zasobów innego podmiotu; sposób wykorzystania zasobów innego podmiotu przy wykonywaniu zamówienia; zakres i okres udziału innego podmiotu przy </w:t>
      </w:r>
      <w:r>
        <w:rPr>
          <w:sz w:val="22"/>
        </w:rPr>
        <w:lastRenderedPageBreak/>
        <w:t>w</w:t>
      </w:r>
      <w:r>
        <w:rPr>
          <w:sz w:val="22"/>
        </w:rPr>
        <w:t>ykonywaniu zamówienia; czy podmiot, na zdolnościach którego wykonawca polega w odniesieniu do warunków udziału w postępowaniu dotyczących wykształcenia, kwalifikacji zawodowych lub doświadczenia, zrealizuje roboty budowlane lub usługi, których wskazane zdo</w:t>
      </w:r>
      <w:r>
        <w:rPr>
          <w:sz w:val="22"/>
        </w:rPr>
        <w:t>lności dotyczą;</w:t>
      </w:r>
    </w:p>
    <w:p w:rsidR="003E73FE" w:rsidRDefault="005E3198">
      <w:pPr>
        <w:numPr>
          <w:ilvl w:val="0"/>
          <w:numId w:val="21"/>
        </w:numPr>
        <w:spacing w:after="0" w:line="240" w:lineRule="auto"/>
        <w:ind w:right="-1" w:hanging="283"/>
        <w:contextualSpacing/>
        <w:rPr>
          <w:sz w:val="22"/>
        </w:rPr>
      </w:pPr>
      <w:r>
        <w:rPr>
          <w:sz w:val="22"/>
        </w:rPr>
        <w:t>dokumenty uwiarygodniające zastosowanie rozwiązań równoważnych w przypadku ich zaoferowania przez wykonawcę;</w:t>
      </w:r>
    </w:p>
    <w:p w:rsidR="003E73FE" w:rsidRDefault="005E3198">
      <w:pPr>
        <w:numPr>
          <w:ilvl w:val="0"/>
          <w:numId w:val="21"/>
        </w:numPr>
        <w:spacing w:after="0" w:line="240" w:lineRule="auto"/>
        <w:ind w:right="-1" w:hanging="283"/>
        <w:contextualSpacing/>
        <w:rPr>
          <w:sz w:val="22"/>
        </w:rPr>
      </w:pPr>
      <w:r>
        <w:rPr>
          <w:sz w:val="22"/>
        </w:rPr>
        <w:t>oświadczenie, o którym mowa w art. 117 ust. 4 ustawy Pzp, z którego wynika, które dostawy lub usługi wykonują poszczególni wykonawc</w:t>
      </w:r>
      <w:r>
        <w:rPr>
          <w:sz w:val="22"/>
        </w:rPr>
        <w:t>y – o ile dotyczy (odnosi się do wykonawców wspólnie ubiegających się o udzielenie zamówienia)</w:t>
      </w:r>
    </w:p>
    <w:p w:rsidR="003E73FE" w:rsidRDefault="005E3198">
      <w:pPr>
        <w:pStyle w:val="Akapitzlist"/>
        <w:numPr>
          <w:ilvl w:val="0"/>
          <w:numId w:val="20"/>
        </w:numPr>
        <w:spacing w:after="33"/>
        <w:ind w:right="1"/>
        <w:contextualSpacing/>
        <w:jc w:val="both"/>
        <w:rPr>
          <w:sz w:val="22"/>
        </w:rPr>
      </w:pPr>
      <w:r>
        <w:rPr>
          <w:sz w:val="22"/>
        </w:rPr>
        <w:t xml:space="preserve">Przedmiotowe środki dowodowe: zamawiający nie wymaga złożenia przedmiotowych środków dowodowych. </w:t>
      </w:r>
    </w:p>
    <w:p w:rsidR="003E73FE" w:rsidRDefault="003E73FE">
      <w:pPr>
        <w:pStyle w:val="Akapitzlist"/>
        <w:spacing w:after="33"/>
        <w:ind w:left="360" w:right="1"/>
        <w:contextualSpacing/>
        <w:jc w:val="both"/>
        <w:rPr>
          <w:sz w:val="22"/>
        </w:rPr>
      </w:pPr>
    </w:p>
    <w:p w:rsidR="003E73FE" w:rsidRDefault="005E3198">
      <w:pPr>
        <w:shd w:val="clear" w:color="auto" w:fill="D9D9D9" w:themeFill="background1" w:themeFillShade="D9"/>
        <w:spacing w:after="0" w:line="240" w:lineRule="auto"/>
        <w:ind w:left="0" w:right="-1" w:firstLine="0"/>
        <w:contextualSpacing/>
        <w:jc w:val="left"/>
        <w:rPr>
          <w:b/>
          <w:sz w:val="22"/>
        </w:rPr>
      </w:pPr>
      <w:r>
        <w:rPr>
          <w:b/>
          <w:sz w:val="22"/>
        </w:rPr>
        <w:t>§12. Wykaz podmiotowych środków dowodowych, potwierdzających s</w:t>
      </w:r>
      <w:r>
        <w:rPr>
          <w:b/>
          <w:sz w:val="22"/>
        </w:rPr>
        <w:t xml:space="preserve">pełnianie warunków </w:t>
      </w:r>
      <w:r>
        <w:rPr>
          <w:b/>
          <w:sz w:val="22"/>
        </w:rPr>
        <w:br/>
        <w:t xml:space="preserve">        udziału  w postępowaniu oraz brak podstaw wykluczenia </w:t>
      </w:r>
    </w:p>
    <w:p w:rsidR="003E73FE" w:rsidRDefault="003E73FE">
      <w:pPr>
        <w:spacing w:after="0" w:line="240" w:lineRule="auto"/>
        <w:ind w:left="0" w:right="-1" w:firstLine="0"/>
        <w:contextualSpacing/>
        <w:rPr>
          <w:sz w:val="22"/>
        </w:rPr>
      </w:pPr>
    </w:p>
    <w:p w:rsidR="003E73FE" w:rsidRDefault="005E3198">
      <w:pPr>
        <w:numPr>
          <w:ilvl w:val="0"/>
          <w:numId w:val="2"/>
        </w:numPr>
        <w:spacing w:after="0" w:line="240" w:lineRule="auto"/>
        <w:ind w:right="-1" w:hanging="283"/>
        <w:contextualSpacing/>
        <w:rPr>
          <w:sz w:val="22"/>
        </w:rPr>
      </w:pPr>
      <w:r>
        <w:rPr>
          <w:sz w:val="22"/>
        </w:rPr>
        <w:t>Zgodnie z art. 274 ust. 1 ustawy Pzp zamawiający wezwie wykonawcę, którego oferta została najwyżej oceniona, do złożenia podmiotowych środków dowodowych, aktualnych na dzie</w:t>
      </w:r>
      <w:r>
        <w:rPr>
          <w:sz w:val="22"/>
        </w:rPr>
        <w:t xml:space="preserve">ń ich złożenia tj.: </w:t>
      </w:r>
    </w:p>
    <w:p w:rsidR="003E73FE" w:rsidRDefault="005E3198">
      <w:pPr>
        <w:pStyle w:val="Akapitzlist"/>
        <w:numPr>
          <w:ilvl w:val="0"/>
          <w:numId w:val="57"/>
        </w:numPr>
        <w:ind w:right="-1"/>
        <w:contextualSpacing/>
        <w:jc w:val="both"/>
        <w:rPr>
          <w:sz w:val="22"/>
        </w:rPr>
      </w:pPr>
      <w:r>
        <w:rPr>
          <w:b/>
          <w:sz w:val="22"/>
        </w:rPr>
        <w:t xml:space="preserve">wykaz usług </w:t>
      </w:r>
      <w:r>
        <w:rPr>
          <w:sz w:val="22"/>
        </w:rPr>
        <w:t xml:space="preserve">wykonanych, a w przypadku świadczeń powtarzających się lub ciągłych również wykonywanych, w okresie ostatnich 3 lat, a jeżeli okres prowadzenia działalności jest krótszy </w:t>
      </w:r>
      <w:r>
        <w:rPr>
          <w:sz w:val="22"/>
        </w:rPr>
        <w:br/>
        <w:t>- w tym okresie, wraz z podaniem ich wartości, przed</w:t>
      </w:r>
      <w:r>
        <w:rPr>
          <w:sz w:val="22"/>
        </w:rPr>
        <w:t>miotu, dat wykonania i podmiotów, na rzecz których usługi zostały wykonane lub są wykonywane, oraz załączeniem dowodów określających, czy te usługi zostały wykonane lub są wykonywane należycie, przy czym dowodami, o których mowa, są referencje bądź inne do</w:t>
      </w:r>
      <w:r>
        <w:rPr>
          <w:sz w:val="22"/>
        </w:rPr>
        <w:t>kumenty sporządzone przez podmiot, na rzecz którego usługi zostały wykonane, a w przypadku świadczeń powtarzających się lub ciągłych są wykonywane, a jeżeli wykonawca z przyczyn niezależnych od niego nie jest w stanie uzyskać tych dokumentów - oświadczenie</w:t>
      </w:r>
      <w:r>
        <w:rPr>
          <w:sz w:val="22"/>
        </w:rPr>
        <w:t xml:space="preserve"> wykonawcy; w przypadku świadczeń powtarzających się lub ciągłych nadal wykonywanych referencje bądź inne dokumenty potwierdzające ich należyte wykonywanie powinny być wystawione w okresie ostatnich 3 miesięcy;</w:t>
      </w:r>
    </w:p>
    <w:p w:rsidR="003E73FE" w:rsidRDefault="005E3198">
      <w:pPr>
        <w:pStyle w:val="Akapitzlist"/>
        <w:numPr>
          <w:ilvl w:val="0"/>
          <w:numId w:val="57"/>
        </w:numPr>
        <w:ind w:right="-1"/>
        <w:contextualSpacing/>
        <w:jc w:val="both"/>
        <w:rPr>
          <w:sz w:val="22"/>
        </w:rPr>
      </w:pPr>
      <w:r>
        <w:rPr>
          <w:b/>
          <w:sz w:val="22"/>
        </w:rPr>
        <w:t>wykaz narzędzi, wyposażenia zakładu lub urząd</w:t>
      </w:r>
      <w:r>
        <w:rPr>
          <w:b/>
          <w:sz w:val="22"/>
        </w:rPr>
        <w:t>zeń technicznych</w:t>
      </w:r>
      <w:r>
        <w:rPr>
          <w:sz w:val="22"/>
        </w:rPr>
        <w:t xml:space="preserve"> dostępnych wykonawcy </w:t>
      </w:r>
      <w:r>
        <w:rPr>
          <w:sz w:val="22"/>
        </w:rPr>
        <w:br/>
        <w:t xml:space="preserve">w celu wykonania zamówienia wraz z informacją o podstawie do dysponowania tymi zasobami, określeniem marki/modelu oraz numerami rejestracyjnymi. </w:t>
      </w:r>
    </w:p>
    <w:p w:rsidR="003E73FE" w:rsidRDefault="005E3198">
      <w:pPr>
        <w:pStyle w:val="Akapitzlist"/>
        <w:numPr>
          <w:ilvl w:val="0"/>
          <w:numId w:val="57"/>
        </w:numPr>
        <w:ind w:right="-1"/>
        <w:contextualSpacing/>
        <w:jc w:val="both"/>
        <w:rPr>
          <w:sz w:val="22"/>
        </w:rPr>
      </w:pPr>
      <w:r>
        <w:rPr>
          <w:b/>
          <w:sz w:val="22"/>
        </w:rPr>
        <w:t>oświadczenie o przynależności lub braku przynależności do tej samej gru</w:t>
      </w:r>
      <w:r>
        <w:rPr>
          <w:b/>
          <w:sz w:val="22"/>
        </w:rPr>
        <w:t>py kapitałowej</w:t>
      </w:r>
      <w:r>
        <w:rPr>
          <w:sz w:val="22"/>
        </w:rPr>
        <w:t xml:space="preserve">, </w:t>
      </w:r>
      <w:r>
        <w:rPr>
          <w:bCs/>
          <w:sz w:val="22"/>
        </w:rPr>
        <w:t>oświadczenia w zakresie art. 108 ust. 1 pkt 5 ustawy Pzp; w przypadku wspólnego ubiegania się o zamówienie przez wykonawców, oświadczenie w zakresie składa każdy z wykonawców wspólnie ubiegających się o zamówienie.</w:t>
      </w:r>
    </w:p>
    <w:p w:rsidR="003E73FE" w:rsidRDefault="003E73FE">
      <w:pPr>
        <w:spacing w:after="0" w:line="240" w:lineRule="auto"/>
        <w:ind w:left="0" w:right="-1" w:firstLine="0"/>
        <w:contextualSpacing/>
        <w:rPr>
          <w:sz w:val="22"/>
        </w:rPr>
      </w:pPr>
    </w:p>
    <w:p w:rsidR="003E73FE" w:rsidRDefault="005E3198">
      <w:pPr>
        <w:numPr>
          <w:ilvl w:val="0"/>
          <w:numId w:val="2"/>
        </w:numPr>
        <w:spacing w:after="0" w:line="240" w:lineRule="auto"/>
        <w:ind w:right="-1" w:hanging="283"/>
        <w:contextualSpacing/>
        <w:rPr>
          <w:sz w:val="22"/>
        </w:rPr>
      </w:pPr>
      <w:r>
        <w:rPr>
          <w:sz w:val="22"/>
        </w:rPr>
        <w:t>Jeżeli wykaz, oświadczenia lub inne złożone przez wykonawcę dokumenty będą budzić wątpliwości zamawiającego, może on zwrócić się bezpośrednio do właściwego podmiotu, na rzecz którego usługi były wykonywane o dodatkowe informacje lub dokumenty w tym zakresi</w:t>
      </w:r>
      <w:r>
        <w:rPr>
          <w:sz w:val="22"/>
        </w:rPr>
        <w:t xml:space="preserve">e. </w:t>
      </w:r>
    </w:p>
    <w:p w:rsidR="003E73FE" w:rsidRDefault="003E73FE">
      <w:pPr>
        <w:spacing w:after="0" w:line="240" w:lineRule="auto"/>
        <w:ind w:left="283" w:right="-1" w:firstLine="0"/>
        <w:contextualSpacing/>
        <w:rPr>
          <w:sz w:val="22"/>
        </w:rPr>
      </w:pPr>
    </w:p>
    <w:p w:rsidR="003E73FE" w:rsidRDefault="005E3198">
      <w:pPr>
        <w:shd w:val="clear" w:color="auto" w:fill="D9D9D9" w:themeFill="background1" w:themeFillShade="D9"/>
        <w:spacing w:after="0" w:line="240" w:lineRule="auto"/>
        <w:ind w:left="0" w:right="-1" w:firstLine="0"/>
        <w:jc w:val="left"/>
        <w:rPr>
          <w:b/>
          <w:sz w:val="22"/>
        </w:rPr>
      </w:pPr>
      <w:r>
        <w:rPr>
          <w:b/>
          <w:sz w:val="22"/>
        </w:rPr>
        <w:t xml:space="preserve">§13. Informacje o sposobie porozumiewania się zamawiającego z wykonawcami oraz </w:t>
      </w:r>
      <w:r>
        <w:rPr>
          <w:b/>
          <w:sz w:val="22"/>
        </w:rPr>
        <w:br/>
        <w:t xml:space="preserve">        przekazywania oświadczeń lub dokumentów</w:t>
      </w:r>
    </w:p>
    <w:p w:rsidR="003E73FE" w:rsidRDefault="003E73FE">
      <w:pPr>
        <w:spacing w:after="0" w:line="240" w:lineRule="auto"/>
        <w:ind w:left="0" w:right="-1" w:firstLine="0"/>
        <w:contextualSpacing/>
        <w:rPr>
          <w:sz w:val="22"/>
        </w:rPr>
      </w:pPr>
    </w:p>
    <w:p w:rsidR="003E73FE" w:rsidRDefault="005E3198">
      <w:pPr>
        <w:numPr>
          <w:ilvl w:val="0"/>
          <w:numId w:val="41"/>
        </w:numPr>
        <w:suppressAutoHyphens w:val="0"/>
        <w:spacing w:after="0" w:line="240" w:lineRule="auto"/>
        <w:ind w:left="284" w:right="-1" w:hanging="284"/>
        <w:contextualSpacing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 xml:space="preserve">W postępowaniu o udzielenie zamówienia publicznego komunikacja między Zamawiającym </w:t>
      </w:r>
      <w:r>
        <w:rPr>
          <w:color w:val="auto"/>
          <w:sz w:val="22"/>
          <w:szCs w:val="20"/>
        </w:rPr>
        <w:br/>
        <w:t>a wykonawcami odbywa się przy użyciu P</w:t>
      </w:r>
      <w:r>
        <w:rPr>
          <w:color w:val="auto"/>
          <w:sz w:val="22"/>
          <w:szCs w:val="20"/>
        </w:rPr>
        <w:t xml:space="preserve">latformy e-Zamówienia, która jest dostępna pod adresem </w:t>
      </w:r>
      <w:hyperlink r:id="rId9">
        <w:r>
          <w:rPr>
            <w:rStyle w:val="czeinternetowe"/>
            <w:sz w:val="22"/>
            <w:szCs w:val="20"/>
          </w:rPr>
          <w:t>https://ezamowienia.gov.pl</w:t>
        </w:r>
      </w:hyperlink>
      <w:r>
        <w:rPr>
          <w:color w:val="auto"/>
          <w:sz w:val="22"/>
          <w:szCs w:val="20"/>
        </w:rPr>
        <w:t xml:space="preserve">, oraz przy użyciu poczty elektronicznej tj: </w:t>
      </w:r>
      <w:hyperlink r:id="rId10">
        <w:r>
          <w:rPr>
            <w:rStyle w:val="czeinternetowe"/>
            <w:sz w:val="22"/>
          </w:rPr>
          <w:t>skg@lyski.pl</w:t>
        </w:r>
      </w:hyperlink>
      <w:r>
        <w:rPr>
          <w:color w:val="auto"/>
          <w:sz w:val="22"/>
        </w:rPr>
        <w:t xml:space="preserve"> </w:t>
      </w:r>
      <w:r>
        <w:rPr>
          <w:color w:val="auto"/>
          <w:sz w:val="22"/>
          <w:szCs w:val="20"/>
        </w:rPr>
        <w:t xml:space="preserve">(adres poczty elektronicznej </w:t>
      </w:r>
      <w:r>
        <w:rPr>
          <w:color w:val="auto"/>
          <w:sz w:val="22"/>
          <w:szCs w:val="20"/>
        </w:rPr>
        <w:t>nie służy do składania ofert ).</w:t>
      </w:r>
    </w:p>
    <w:p w:rsidR="003E73FE" w:rsidRDefault="005E3198">
      <w:pPr>
        <w:numPr>
          <w:ilvl w:val="0"/>
          <w:numId w:val="41"/>
        </w:numPr>
        <w:suppressAutoHyphens w:val="0"/>
        <w:spacing w:after="0" w:line="240" w:lineRule="auto"/>
        <w:ind w:left="284" w:right="-1" w:hanging="284"/>
        <w:contextualSpacing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Korzystanie z Platformy e-Zamówienia jest bezpłatne.</w:t>
      </w:r>
    </w:p>
    <w:p w:rsidR="003E73FE" w:rsidRDefault="005E3198">
      <w:pPr>
        <w:numPr>
          <w:ilvl w:val="0"/>
          <w:numId w:val="41"/>
        </w:numPr>
        <w:suppressAutoHyphens w:val="0"/>
        <w:spacing w:after="0" w:line="240" w:lineRule="auto"/>
        <w:ind w:left="284" w:right="-1" w:hanging="284"/>
        <w:contextualSpacing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Adres strony internetowej prowadzonego postępowania (link prowadzący bezpośrednio do widoku postępowania na Platformie e-Zamówienia):</w:t>
      </w:r>
    </w:p>
    <w:p w:rsidR="003E73FE" w:rsidRDefault="00B544C8">
      <w:pPr>
        <w:suppressAutoHyphens w:val="0"/>
        <w:spacing w:after="0" w:line="240" w:lineRule="auto"/>
        <w:ind w:left="284" w:right="-1" w:firstLine="0"/>
        <w:contextualSpacing/>
        <w:rPr>
          <w:color w:val="auto"/>
        </w:rPr>
      </w:pPr>
      <w:hyperlink r:id="rId11" w:history="1">
        <w:r w:rsidRPr="00DC63BC">
          <w:rPr>
            <w:rStyle w:val="Hipercze"/>
            <w:sz w:val="22"/>
          </w:rPr>
          <w:t>https://ezamowienia.gov.pl/mp-client/search/list/ocds-148610-fb00e0ae-6e58-11ee-a60c-9ec5599dddc1</w:t>
        </w:r>
      </w:hyperlink>
      <w:r>
        <w:rPr>
          <w:sz w:val="22"/>
        </w:rPr>
        <w:t xml:space="preserve"> </w:t>
      </w:r>
      <w:r w:rsidR="005E3198">
        <w:rPr>
          <w:sz w:val="22"/>
        </w:rPr>
        <w:t xml:space="preserve"> </w:t>
      </w:r>
      <w:r w:rsidR="005E3198">
        <w:rPr>
          <w:color w:val="0563C1" w:themeColor="hyperlink"/>
          <w:sz w:val="22"/>
        </w:rPr>
        <w:t xml:space="preserve"> </w:t>
      </w:r>
      <w:r w:rsidR="005E3198">
        <w:rPr>
          <w:color w:val="auto"/>
          <w:sz w:val="22"/>
        </w:rPr>
        <w:t xml:space="preserve">     </w:t>
      </w:r>
    </w:p>
    <w:p w:rsidR="003E73FE" w:rsidRDefault="005E3198">
      <w:pPr>
        <w:suppressAutoHyphens w:val="0"/>
        <w:spacing w:after="0" w:line="240" w:lineRule="auto"/>
        <w:ind w:left="284" w:right="-1" w:firstLine="0"/>
        <w:contextualSpacing/>
        <w:rPr>
          <w:color w:val="auto"/>
          <w:sz w:val="22"/>
        </w:rPr>
      </w:pPr>
      <w:r>
        <w:rPr>
          <w:color w:val="auto"/>
          <w:sz w:val="22"/>
        </w:rPr>
        <w:t>Postępowanie można wysz</w:t>
      </w:r>
      <w:r>
        <w:rPr>
          <w:color w:val="auto"/>
          <w:sz w:val="22"/>
        </w:rPr>
        <w:t>ukać również ze strony głównej Platformy e-Zamówienia (przycisk „Przeglądaj postępowania/konkursy”).</w:t>
      </w:r>
    </w:p>
    <w:p w:rsidR="003E73FE" w:rsidRDefault="005E3198">
      <w:pPr>
        <w:numPr>
          <w:ilvl w:val="0"/>
          <w:numId w:val="41"/>
        </w:numPr>
        <w:suppressAutoHyphens w:val="0"/>
        <w:spacing w:after="0" w:line="240" w:lineRule="auto"/>
        <w:ind w:left="284" w:right="-1" w:hanging="284"/>
        <w:contextualSpacing/>
        <w:rPr>
          <w:b/>
          <w:bCs/>
          <w:color w:val="auto"/>
          <w:sz w:val="22"/>
          <w:szCs w:val="20"/>
        </w:rPr>
      </w:pPr>
      <w:r>
        <w:rPr>
          <w:color w:val="auto"/>
          <w:sz w:val="22"/>
          <w:szCs w:val="20"/>
        </w:rPr>
        <w:lastRenderedPageBreak/>
        <w:t xml:space="preserve">Identyfikator (ID) postępowania na Platformie e-Zamówienia: </w:t>
      </w:r>
    </w:p>
    <w:p w:rsidR="003E73FE" w:rsidRDefault="00B544C8">
      <w:pPr>
        <w:suppressAutoHyphens w:val="0"/>
        <w:spacing w:after="0" w:line="240" w:lineRule="auto"/>
        <w:ind w:left="284" w:right="-1" w:firstLine="0"/>
        <w:contextualSpacing/>
        <w:rPr>
          <w:b/>
          <w:bCs/>
          <w:color w:val="auto"/>
          <w:sz w:val="22"/>
          <w:szCs w:val="20"/>
        </w:rPr>
      </w:pPr>
      <w:r w:rsidRPr="00B544C8">
        <w:rPr>
          <w:b/>
          <w:bCs/>
          <w:color w:val="auto"/>
          <w:sz w:val="22"/>
          <w:szCs w:val="20"/>
        </w:rPr>
        <w:t>ocds-148610-fb00e0ae-6e58-11ee-a60c-9ec5599dddc1</w:t>
      </w:r>
    </w:p>
    <w:p w:rsidR="003E73FE" w:rsidRDefault="005E3198">
      <w:pPr>
        <w:numPr>
          <w:ilvl w:val="0"/>
          <w:numId w:val="41"/>
        </w:numPr>
        <w:suppressAutoHyphens w:val="0"/>
        <w:spacing w:after="0" w:line="240" w:lineRule="auto"/>
        <w:ind w:left="284" w:right="-1" w:hanging="284"/>
        <w:contextualSpacing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Wykonawca zamierzający wziąć udział w postępowaniu o udzielenie zamówienia publiczneg</w:t>
      </w:r>
      <w:r>
        <w:rPr>
          <w:color w:val="auto"/>
          <w:sz w:val="22"/>
          <w:szCs w:val="20"/>
        </w:rPr>
        <w:t>o musi posiadać konto podmiotu „Wykonawca” na Platformie e-Zamówienia. Szczegółowe informacje na temat zakładania kont podmiotów oraz zasady i warunki korzystania z Platformy e-Zamówienia określa Regulamin Platformy e-Zamówienia, dostępny na stronie intern</w:t>
      </w:r>
      <w:r>
        <w:rPr>
          <w:color w:val="auto"/>
          <w:sz w:val="22"/>
          <w:szCs w:val="20"/>
        </w:rPr>
        <w:t xml:space="preserve">etowej </w:t>
      </w:r>
      <w:hyperlink r:id="rId12">
        <w:r>
          <w:rPr>
            <w:rStyle w:val="czeinternetowe"/>
            <w:sz w:val="22"/>
            <w:szCs w:val="20"/>
          </w:rPr>
          <w:t>https://ezamowienia.gov.pl</w:t>
        </w:r>
      </w:hyperlink>
      <w:r>
        <w:rPr>
          <w:color w:val="auto"/>
          <w:sz w:val="22"/>
          <w:szCs w:val="20"/>
        </w:rPr>
        <w:t xml:space="preserve"> oraz informacje zamieszczone w zakładce „Centrum Pomocy”.</w:t>
      </w:r>
    </w:p>
    <w:p w:rsidR="003E73FE" w:rsidRDefault="005E3198">
      <w:pPr>
        <w:numPr>
          <w:ilvl w:val="0"/>
          <w:numId w:val="41"/>
        </w:numPr>
        <w:suppressAutoHyphens w:val="0"/>
        <w:spacing w:after="0" w:line="240" w:lineRule="auto"/>
        <w:ind w:left="284" w:right="-1" w:hanging="284"/>
        <w:contextualSpacing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Przeglądanie i pobieranie publicznej treści dokumentacji postępowania nie wymaga posiadania konta na Platformie e-Zam</w:t>
      </w:r>
      <w:r>
        <w:rPr>
          <w:color w:val="auto"/>
          <w:sz w:val="22"/>
          <w:szCs w:val="20"/>
        </w:rPr>
        <w:t>ówienia ani logowania.</w:t>
      </w:r>
    </w:p>
    <w:p w:rsidR="003E73FE" w:rsidRDefault="005E3198">
      <w:pPr>
        <w:numPr>
          <w:ilvl w:val="0"/>
          <w:numId w:val="41"/>
        </w:numPr>
        <w:suppressAutoHyphens w:val="0"/>
        <w:spacing w:after="0" w:line="240" w:lineRule="auto"/>
        <w:ind w:left="284" w:right="-1" w:hanging="284"/>
        <w:contextualSpacing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 xml:space="preserve">Sposób sporządzenia dokumentów elektronicznych lub dokumentów elektronicznych będących kopią elektroniczną treści zapisanej w postaci papierowej (cyfrowe odwzorowania) musi być zgodny z wymaganiami określonymi w rozporządzeniu </w:t>
      </w:r>
      <w:r>
        <w:rPr>
          <w:color w:val="auto"/>
          <w:sz w:val="22"/>
          <w:szCs w:val="20"/>
        </w:rPr>
        <w:t>Prezesa Rady Ministrów w sprawie wymagań dla dokumentów elektronicznych.</w:t>
      </w:r>
    </w:p>
    <w:p w:rsidR="003E73FE" w:rsidRDefault="005E3198">
      <w:pPr>
        <w:numPr>
          <w:ilvl w:val="0"/>
          <w:numId w:val="41"/>
        </w:numPr>
        <w:suppressAutoHyphens w:val="0"/>
        <w:spacing w:after="0" w:line="240" w:lineRule="auto"/>
        <w:ind w:left="284" w:right="-1" w:hanging="284"/>
        <w:contextualSpacing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 xml:space="preserve"> Dokumenty elektroniczne, o których mowa w § 2 ust. 1 rozporządzenia Prezesa Rady Ministrów </w:t>
      </w:r>
      <w:r>
        <w:rPr>
          <w:color w:val="auto"/>
          <w:sz w:val="22"/>
          <w:szCs w:val="20"/>
        </w:rPr>
        <w:br/>
        <w:t xml:space="preserve">w sprawie wymagań dla dokumentów elektronicznych, sporządza się w postaci elektronicznej, </w:t>
      </w:r>
      <w:r>
        <w:rPr>
          <w:color w:val="auto"/>
          <w:sz w:val="22"/>
          <w:szCs w:val="20"/>
        </w:rPr>
        <w:br/>
        <w:t>w formatach danych określonych w przepisach rozporządzenia Rady Ministrów w sprawie Krajowych Ram Interoperacyjności, z uwzględnieniem rodzaju przekazywanych danych i przekazuje się jako załączniki. W przypadku formatów, o których mowa w art. 66 ust. 1 us</w:t>
      </w:r>
      <w:r>
        <w:rPr>
          <w:color w:val="auto"/>
          <w:sz w:val="22"/>
          <w:szCs w:val="20"/>
        </w:rPr>
        <w:t>tawy Pzp, ww. regulacje nie będą miały bezpośredniego zastosowania.</w:t>
      </w:r>
    </w:p>
    <w:p w:rsidR="003E73FE" w:rsidRDefault="005E3198">
      <w:pPr>
        <w:numPr>
          <w:ilvl w:val="0"/>
          <w:numId w:val="41"/>
        </w:numPr>
        <w:suppressAutoHyphens w:val="0"/>
        <w:spacing w:after="0" w:line="240" w:lineRule="auto"/>
        <w:ind w:left="284" w:right="-1" w:hanging="284"/>
        <w:contextualSpacing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Informacje, oświadczenia lub dokumenty, inne niż wymienione w § 2 ust. 1 rozporządzenia Prezesa Rady Ministrów w sprawie wymagań dla dokumentów elektronicznych, przekazywane w postępowaniu</w:t>
      </w:r>
      <w:r>
        <w:rPr>
          <w:color w:val="auto"/>
          <w:sz w:val="22"/>
          <w:szCs w:val="20"/>
        </w:rPr>
        <w:t xml:space="preserve"> sporządza się w postaci elektronicznej:</w:t>
      </w:r>
    </w:p>
    <w:p w:rsidR="003E73FE" w:rsidRDefault="005E3198">
      <w:pPr>
        <w:numPr>
          <w:ilvl w:val="0"/>
          <w:numId w:val="42"/>
        </w:numPr>
        <w:suppressAutoHyphens w:val="0"/>
        <w:spacing w:after="0" w:line="240" w:lineRule="auto"/>
        <w:ind w:right="-1"/>
        <w:contextualSpacing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w formatach danych określonych w przepisach rozporządzenia Rady Ministrów w sprawie Krajowych Ram Interoperacyjności (i przekazuje się jako załącznik), lub</w:t>
      </w:r>
    </w:p>
    <w:p w:rsidR="003E73FE" w:rsidRDefault="005E3198">
      <w:pPr>
        <w:numPr>
          <w:ilvl w:val="0"/>
          <w:numId w:val="42"/>
        </w:numPr>
        <w:suppressAutoHyphens w:val="0"/>
        <w:spacing w:after="0" w:line="240" w:lineRule="auto"/>
        <w:ind w:right="-1"/>
        <w:contextualSpacing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jako tekst wpisany bezpośrednio do wiadomości przekazywanej</w:t>
      </w:r>
      <w:r>
        <w:rPr>
          <w:color w:val="auto"/>
          <w:sz w:val="22"/>
          <w:szCs w:val="20"/>
        </w:rPr>
        <w:t xml:space="preserve"> przy użyciu środków komunikacji elektronicznej (np. w treści wiadomości e-mail lub w treści „Formularza do komunikacji”).</w:t>
      </w:r>
    </w:p>
    <w:p w:rsidR="003E73FE" w:rsidRDefault="005E3198">
      <w:pPr>
        <w:numPr>
          <w:ilvl w:val="0"/>
          <w:numId w:val="41"/>
        </w:numPr>
        <w:suppressAutoHyphens w:val="0"/>
        <w:spacing w:after="0" w:line="240" w:lineRule="auto"/>
        <w:ind w:left="284" w:right="-1" w:hanging="426"/>
        <w:contextualSpacing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Jeżeli dokumenty elektroniczne, przekazywane przy użyciu środków komunikacji elektronicznej, zawierają informacje stanowiące tajemnic</w:t>
      </w:r>
      <w:r>
        <w:rPr>
          <w:color w:val="auto"/>
          <w:sz w:val="22"/>
          <w:szCs w:val="20"/>
        </w:rPr>
        <w:t xml:space="preserve">ę przedsiębiorstwa w rozumieniu przepisów ustawy z dnia 16 kwietnia 1993 r. o zwalczaniu nieuczciwej konkurencji (t.j. Dz. U. z 2022 r. poz. 1266 oraz z 2021 r. poz. 1655) wykonawca, w celu utrzymania w poufności tych informacji, przekazuje je </w:t>
      </w:r>
      <w:r>
        <w:rPr>
          <w:color w:val="auto"/>
          <w:sz w:val="22"/>
          <w:szCs w:val="20"/>
        </w:rPr>
        <w:br/>
        <w:t>w wydzielon</w:t>
      </w:r>
      <w:r>
        <w:rPr>
          <w:color w:val="auto"/>
          <w:sz w:val="22"/>
          <w:szCs w:val="20"/>
        </w:rPr>
        <w:t>ym i odpowiednio oznaczonym pliku, wraz z jednoczesnym zaznaczeniem w nazwie pliku „Dokument stanowiący tajemnicę przedsiębiorstwa”.</w:t>
      </w:r>
    </w:p>
    <w:p w:rsidR="003E73FE" w:rsidRDefault="005E3198">
      <w:pPr>
        <w:numPr>
          <w:ilvl w:val="0"/>
          <w:numId w:val="41"/>
        </w:numPr>
        <w:suppressAutoHyphens w:val="0"/>
        <w:spacing w:after="0" w:line="240" w:lineRule="auto"/>
        <w:ind w:left="284" w:right="-1" w:hanging="426"/>
        <w:contextualSpacing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Komunikacja w postępowaniu, z wyłączeniem składania ofert, odbywa się drogą elektroniczną za pośrednictwem formularzy do ko</w:t>
      </w:r>
      <w:r>
        <w:rPr>
          <w:color w:val="auto"/>
          <w:sz w:val="22"/>
          <w:szCs w:val="20"/>
        </w:rPr>
        <w:t>munikacji dostępnych w zakładce „Formularze” („Formularze do komunikacji”). Za pośrednictwem „Formularzy do komunikacji” odbywa się w szczególności przekazywanie wezwań i zawiadomień, zadawanie pytań i udzielanie odpowiedzi. Formularze do komunikacji umożl</w:t>
      </w:r>
      <w:r>
        <w:rPr>
          <w:color w:val="auto"/>
          <w:sz w:val="22"/>
          <w:szCs w:val="20"/>
        </w:rPr>
        <w:t>iwiają również dołączenie załącznika do przesyłanej wiadomości (przycisk „dodaj załącznik”). W przypadku załączników, które są zgodnie z ustawą Pzp lub rozporządzeniem Prezesa Rady Ministrów w sprawie wymagań dla dokumentów elektronicznych opatrzone kwalif</w:t>
      </w:r>
      <w:r>
        <w:rPr>
          <w:color w:val="auto"/>
          <w:sz w:val="22"/>
          <w:szCs w:val="20"/>
        </w:rPr>
        <w:t xml:space="preserve">ikowanym podpisem elektronicznym, podpisem zaufanym lub podpisem osobistym, mogą być opatrzone, zgodnie z wyborem wykonawcy/wykonawcy wspólnie ubiegającego się o udzielenie zamówienia/podmiotu udostępniającego zasoby, podpisem zewnętrznym lub wewnętrznym. </w:t>
      </w:r>
      <w:r>
        <w:rPr>
          <w:color w:val="auto"/>
          <w:sz w:val="22"/>
          <w:szCs w:val="20"/>
        </w:rPr>
        <w:t>W zależności od rodzaju podpisu i jego typu (zewnętrzny, wewnętrzny) dodaje się do przesyłanej wiadomości uprzednio podpisane dokumenty wraz z wygenerowanym plikiem podpisu (typ zewnętrzny) lub dokument z wszytym podpisem (typ wewnętrzny).</w:t>
      </w:r>
    </w:p>
    <w:p w:rsidR="003E73FE" w:rsidRDefault="005E3198">
      <w:pPr>
        <w:numPr>
          <w:ilvl w:val="0"/>
          <w:numId w:val="41"/>
        </w:numPr>
        <w:suppressAutoHyphens w:val="0"/>
        <w:spacing w:after="0" w:line="240" w:lineRule="auto"/>
        <w:ind w:left="284" w:right="-1" w:hanging="426"/>
        <w:contextualSpacing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Możliwość korzys</w:t>
      </w:r>
      <w:r>
        <w:rPr>
          <w:color w:val="auto"/>
          <w:sz w:val="22"/>
          <w:szCs w:val="20"/>
        </w:rPr>
        <w:t xml:space="preserve">tania w postępowaniu z „Formularzy do komunikacji” w pełnym zakresie wymaga posiadania konta „Wykonawcy” na Platformie e-Zamówienia oraz zalogowania się na Platformie </w:t>
      </w:r>
      <w:r>
        <w:rPr>
          <w:color w:val="auto"/>
          <w:sz w:val="22"/>
          <w:szCs w:val="20"/>
        </w:rPr>
        <w:br/>
        <w:t xml:space="preserve">e-Zamówienia. Do korzystania z „Formularzy do komunikacji” służących do zadawania pytań </w:t>
      </w:r>
      <w:r>
        <w:rPr>
          <w:color w:val="auto"/>
          <w:sz w:val="22"/>
          <w:szCs w:val="20"/>
        </w:rPr>
        <w:t>dotyczących treści dokumentów zamówienia wystarczające jest posiadanie tzw. konta uproszczonego na Platformie e-Zamówienia.</w:t>
      </w:r>
    </w:p>
    <w:p w:rsidR="003E73FE" w:rsidRDefault="005E3198">
      <w:pPr>
        <w:numPr>
          <w:ilvl w:val="0"/>
          <w:numId w:val="41"/>
        </w:numPr>
        <w:suppressAutoHyphens w:val="0"/>
        <w:spacing w:after="0" w:line="240" w:lineRule="auto"/>
        <w:ind w:left="284" w:right="-1" w:hanging="426"/>
        <w:contextualSpacing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Wszystkie wysłane i odebrane w postępowaniu przez wykonawcę wiadomości widoczne są po zalogowaniu w podglądzie postępowania w zakład</w:t>
      </w:r>
      <w:r>
        <w:rPr>
          <w:color w:val="auto"/>
          <w:sz w:val="22"/>
          <w:szCs w:val="20"/>
        </w:rPr>
        <w:t xml:space="preserve">ce „Komunikacja”. </w:t>
      </w:r>
    </w:p>
    <w:p w:rsidR="003E73FE" w:rsidRDefault="005E3198">
      <w:pPr>
        <w:numPr>
          <w:ilvl w:val="0"/>
          <w:numId w:val="41"/>
        </w:numPr>
        <w:suppressAutoHyphens w:val="0"/>
        <w:spacing w:after="0" w:line="240" w:lineRule="auto"/>
        <w:ind w:left="284" w:right="-1" w:hanging="426"/>
        <w:contextualSpacing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Maksymalny rozmiar plików przesyłanych za pośrednictwem „Formularzy do komunikacji” wynosi 150 MB (wielkość ta dotyczy plików przesyłanych jako załączniki do jednego formularza).</w:t>
      </w:r>
    </w:p>
    <w:p w:rsidR="003E73FE" w:rsidRDefault="005E3198">
      <w:pPr>
        <w:numPr>
          <w:ilvl w:val="0"/>
          <w:numId w:val="41"/>
        </w:numPr>
        <w:suppressAutoHyphens w:val="0"/>
        <w:spacing w:after="0" w:line="240" w:lineRule="auto"/>
        <w:ind w:left="284" w:right="-1" w:hanging="426"/>
        <w:contextualSpacing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lastRenderedPageBreak/>
        <w:t>Minimalne wymagania techniczne dotyczące sprzętu używanego</w:t>
      </w:r>
      <w:r>
        <w:rPr>
          <w:color w:val="auto"/>
          <w:sz w:val="22"/>
          <w:szCs w:val="20"/>
        </w:rPr>
        <w:t xml:space="preserve"> w celu korzystania z usług Platformy e-Zamówienia oraz informacje dotyczące specyfikacji połączenia określa Regulamin Platformy e-Zamówienia.</w:t>
      </w:r>
    </w:p>
    <w:p w:rsidR="003E73FE" w:rsidRDefault="005E3198">
      <w:pPr>
        <w:numPr>
          <w:ilvl w:val="0"/>
          <w:numId w:val="41"/>
        </w:numPr>
        <w:suppressAutoHyphens w:val="0"/>
        <w:spacing w:after="0" w:line="240" w:lineRule="auto"/>
        <w:ind w:left="284" w:right="-1" w:hanging="426"/>
        <w:contextualSpacing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 xml:space="preserve">W przypadku problemów technicznych i awarii związanych z funkcjonowaniem Platformy </w:t>
      </w:r>
      <w:r>
        <w:rPr>
          <w:color w:val="auto"/>
          <w:sz w:val="22"/>
          <w:szCs w:val="20"/>
        </w:rPr>
        <w:br/>
        <w:t>e-Zamówienia użytkownicy mogą</w:t>
      </w:r>
      <w:r>
        <w:rPr>
          <w:color w:val="auto"/>
          <w:sz w:val="22"/>
          <w:szCs w:val="20"/>
        </w:rPr>
        <w:t xml:space="preserve"> skorzystać ze wsparcia technicznego dostępnego poprzez formularz udostępniony na stronie internetowej </w:t>
      </w:r>
      <w:hyperlink r:id="rId13">
        <w:r>
          <w:rPr>
            <w:color w:val="auto"/>
            <w:sz w:val="22"/>
            <w:szCs w:val="20"/>
            <w:u w:val="single"/>
          </w:rPr>
          <w:t>https://ezamowienia.gov.pl</w:t>
        </w:r>
      </w:hyperlink>
      <w:r>
        <w:rPr>
          <w:color w:val="auto"/>
          <w:sz w:val="22"/>
          <w:szCs w:val="20"/>
        </w:rPr>
        <w:t xml:space="preserve"> w zakładce „Zgłoś problem”.</w:t>
      </w:r>
    </w:p>
    <w:p w:rsidR="003E73FE" w:rsidRDefault="005E3198">
      <w:pPr>
        <w:numPr>
          <w:ilvl w:val="0"/>
          <w:numId w:val="41"/>
        </w:numPr>
        <w:suppressAutoHyphens w:val="0"/>
        <w:spacing w:after="0" w:line="240" w:lineRule="auto"/>
        <w:ind w:left="284" w:right="-1" w:hanging="426"/>
        <w:contextualSpacing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 xml:space="preserve">Zamawiający dopuszcza komunikację za pomocą poczty </w:t>
      </w:r>
      <w:r>
        <w:rPr>
          <w:color w:val="auto"/>
          <w:sz w:val="22"/>
          <w:szCs w:val="20"/>
        </w:rPr>
        <w:t xml:space="preserve">elektronicznej na adres e-mail: </w:t>
      </w:r>
      <w:r>
        <w:rPr>
          <w:color w:val="auto"/>
          <w:sz w:val="22"/>
          <w:szCs w:val="20"/>
        </w:rPr>
        <w:br/>
      </w:r>
      <w:hyperlink r:id="rId14">
        <w:r>
          <w:rPr>
            <w:rStyle w:val="czeinternetowe"/>
            <w:sz w:val="22"/>
          </w:rPr>
          <w:t>skg@lyski.pl</w:t>
        </w:r>
      </w:hyperlink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2"/>
          <w:szCs w:val="20"/>
        </w:rPr>
        <w:t xml:space="preserve">(nie dotyczy składania ofert). Podczas komunikowania się Wykonawcy  </w:t>
      </w:r>
      <w:r>
        <w:rPr>
          <w:color w:val="auto"/>
          <w:sz w:val="22"/>
          <w:szCs w:val="20"/>
        </w:rPr>
        <w:br/>
        <w:t xml:space="preserve">z Zamawiającym przy użyciu adresu e-mail należy powołać się na numer referencyjny postępowania tj. </w:t>
      </w:r>
      <w:r>
        <w:rPr>
          <w:b/>
          <w:bCs/>
          <w:color w:val="auto"/>
          <w:sz w:val="22"/>
          <w:szCs w:val="20"/>
        </w:rPr>
        <w:t>ZP.271.03.2023.SKG.</w:t>
      </w:r>
    </w:p>
    <w:p w:rsidR="003E73FE" w:rsidRDefault="005E3198">
      <w:pPr>
        <w:numPr>
          <w:ilvl w:val="0"/>
          <w:numId w:val="41"/>
        </w:numPr>
        <w:suppressAutoHyphens w:val="0"/>
        <w:spacing w:after="0" w:line="240" w:lineRule="auto"/>
        <w:ind w:left="284" w:right="-1" w:hanging="426"/>
        <w:contextualSpacing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Jeżeli Zamawiający lub Wykonawca przekazują oświadczenia, wnioski, zawiadomienia oraz informacje za pośrednictwem poczty elektronicznej, każda ze stron na żądanie drugiej strony niezwłocznie potwierdza fakt ich otrzymania.</w:t>
      </w:r>
    </w:p>
    <w:p w:rsidR="003E73FE" w:rsidRDefault="005E3198">
      <w:pPr>
        <w:numPr>
          <w:ilvl w:val="0"/>
          <w:numId w:val="41"/>
        </w:numPr>
        <w:suppressAutoHyphens w:val="0"/>
        <w:spacing w:after="0" w:line="240" w:lineRule="auto"/>
        <w:ind w:left="284" w:right="-1" w:hanging="426"/>
        <w:contextualSpacing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Zamawiający n</w:t>
      </w:r>
      <w:r>
        <w:rPr>
          <w:color w:val="auto"/>
          <w:sz w:val="22"/>
          <w:szCs w:val="20"/>
        </w:rPr>
        <w:t>ie przewiduje sposobu komunikowania się z wykonawcami w inny sposób niż przy użyciu środków komunikacji elektronicznej wskazanych w SWZ.</w:t>
      </w:r>
    </w:p>
    <w:p w:rsidR="003E73FE" w:rsidRDefault="003E73FE">
      <w:pPr>
        <w:spacing w:after="0" w:line="240" w:lineRule="auto"/>
        <w:ind w:left="0" w:right="279" w:firstLine="0"/>
        <w:contextualSpacing/>
        <w:rPr>
          <w:sz w:val="22"/>
        </w:rPr>
      </w:pPr>
    </w:p>
    <w:p w:rsidR="003E73FE" w:rsidRDefault="005E3198">
      <w:pPr>
        <w:shd w:val="clear" w:color="auto" w:fill="D9D9D9" w:themeFill="background1" w:themeFillShade="D9"/>
        <w:spacing w:after="0" w:line="240" w:lineRule="auto"/>
        <w:ind w:right="1"/>
        <w:contextualSpacing/>
        <w:rPr>
          <w:b/>
          <w:sz w:val="22"/>
        </w:rPr>
      </w:pPr>
      <w:r>
        <w:rPr>
          <w:b/>
          <w:sz w:val="22"/>
        </w:rPr>
        <w:t>§14.</w:t>
      </w:r>
      <w:r>
        <w:rPr>
          <w:sz w:val="22"/>
        </w:rPr>
        <w:t xml:space="preserve"> </w:t>
      </w:r>
      <w:r>
        <w:rPr>
          <w:b/>
          <w:sz w:val="22"/>
        </w:rPr>
        <w:t>Osoby uprawnione do porozumiewania się z wykonawcami</w:t>
      </w:r>
    </w:p>
    <w:p w:rsidR="003E73FE" w:rsidRDefault="003E73FE">
      <w:pPr>
        <w:spacing w:after="0" w:line="240" w:lineRule="auto"/>
        <w:ind w:right="279"/>
        <w:contextualSpacing/>
        <w:rPr>
          <w:sz w:val="22"/>
        </w:rPr>
      </w:pPr>
    </w:p>
    <w:p w:rsidR="003E73FE" w:rsidRDefault="005E3198">
      <w:pPr>
        <w:spacing w:after="0" w:line="240" w:lineRule="auto"/>
        <w:ind w:right="-1"/>
        <w:contextualSpacing/>
        <w:rPr>
          <w:color w:val="auto"/>
          <w:sz w:val="22"/>
        </w:rPr>
      </w:pPr>
      <w:r>
        <w:rPr>
          <w:color w:val="auto"/>
          <w:sz w:val="22"/>
        </w:rPr>
        <w:t xml:space="preserve">Zamawiający wyznacza następującą osobę do porozumiewania </w:t>
      </w:r>
      <w:r>
        <w:rPr>
          <w:color w:val="auto"/>
          <w:sz w:val="22"/>
        </w:rPr>
        <w:t>się z wykonawcami, w sprawach dotyczących niniejszego postępowania:</w:t>
      </w:r>
    </w:p>
    <w:p w:rsidR="003E73FE" w:rsidRDefault="005E3198">
      <w:pPr>
        <w:pStyle w:val="Akapitzlist"/>
        <w:numPr>
          <w:ilvl w:val="0"/>
          <w:numId w:val="9"/>
        </w:numPr>
        <w:ind w:right="-1"/>
        <w:contextualSpacing/>
        <w:jc w:val="both"/>
      </w:pPr>
      <w:r>
        <w:rPr>
          <w:sz w:val="22"/>
        </w:rPr>
        <w:t xml:space="preserve">Anna Kornas –  tel. (32) 440 21 49, godziny urzędowania: od poniedziałku do piątku od 7:00 </w:t>
      </w:r>
      <w:r>
        <w:rPr>
          <w:sz w:val="22"/>
        </w:rPr>
        <w:br/>
        <w:t>do 15:00.</w:t>
      </w:r>
    </w:p>
    <w:p w:rsidR="003E73FE" w:rsidRDefault="003E73FE">
      <w:pPr>
        <w:pStyle w:val="Akapitzlist"/>
        <w:ind w:left="370" w:right="-1" w:hanging="10"/>
        <w:contextualSpacing/>
        <w:jc w:val="both"/>
        <w:rPr>
          <w:sz w:val="22"/>
        </w:rPr>
      </w:pPr>
    </w:p>
    <w:p w:rsidR="003E73FE" w:rsidRDefault="005E3198">
      <w:pPr>
        <w:pStyle w:val="Akapitzlist"/>
        <w:shd w:val="clear" w:color="auto" w:fill="D9D9D9" w:themeFill="background1" w:themeFillShade="D9"/>
        <w:ind w:left="10" w:right="-1" w:hanging="10"/>
        <w:contextualSpacing/>
        <w:jc w:val="both"/>
        <w:rPr>
          <w:b/>
          <w:sz w:val="22"/>
        </w:rPr>
      </w:pPr>
      <w:r>
        <w:rPr>
          <w:b/>
          <w:sz w:val="22"/>
        </w:rPr>
        <w:t>§15.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</w:rPr>
        <w:t>Wymagania dotyczące wadium</w:t>
      </w:r>
    </w:p>
    <w:p w:rsidR="003E73FE" w:rsidRDefault="003E73FE">
      <w:pPr>
        <w:ind w:left="0" w:right="-1" w:firstLine="0"/>
        <w:contextualSpacing/>
        <w:rPr>
          <w:sz w:val="22"/>
        </w:rPr>
      </w:pPr>
    </w:p>
    <w:p w:rsidR="003E73FE" w:rsidRDefault="005E3198">
      <w:pPr>
        <w:numPr>
          <w:ilvl w:val="0"/>
          <w:numId w:val="30"/>
        </w:numPr>
        <w:suppressAutoHyphens w:val="0"/>
        <w:spacing w:after="0" w:line="240" w:lineRule="auto"/>
        <w:ind w:right="1"/>
        <w:contextualSpacing/>
        <w:rPr>
          <w:sz w:val="22"/>
        </w:rPr>
      </w:pPr>
      <w:r>
        <w:rPr>
          <w:sz w:val="22"/>
        </w:rPr>
        <w:t>Wykonawca przystępujący do postępowania jest zobowią</w:t>
      </w:r>
      <w:r>
        <w:rPr>
          <w:sz w:val="22"/>
        </w:rPr>
        <w:t xml:space="preserve">zany przed upływem terminu składania ofert, </w:t>
      </w:r>
      <w:r>
        <w:rPr>
          <w:b/>
          <w:bCs/>
          <w:sz w:val="22"/>
        </w:rPr>
        <w:t>wnieść</w:t>
      </w:r>
      <w:r>
        <w:rPr>
          <w:sz w:val="22"/>
        </w:rPr>
        <w:t xml:space="preserve"> </w:t>
      </w:r>
      <w:r>
        <w:rPr>
          <w:b/>
          <w:bCs/>
          <w:sz w:val="22"/>
        </w:rPr>
        <w:t>wadium w wysokości</w:t>
      </w:r>
      <w:r>
        <w:rPr>
          <w:b/>
          <w:bCs/>
          <w:sz w:val="22"/>
          <w:shd w:val="clear" w:color="auto" w:fill="FFFFFF"/>
        </w:rPr>
        <w:t xml:space="preserve"> 5 000,00</w:t>
      </w:r>
      <w:r>
        <w:rPr>
          <w:b/>
          <w:bCs/>
          <w:sz w:val="22"/>
        </w:rPr>
        <w:t xml:space="preserve"> zł (słownie: pięć tysięcy złotych 00/100).</w:t>
      </w:r>
    </w:p>
    <w:p w:rsidR="003E73FE" w:rsidRDefault="005E3198">
      <w:pPr>
        <w:numPr>
          <w:ilvl w:val="0"/>
          <w:numId w:val="30"/>
        </w:numPr>
        <w:suppressAutoHyphens w:val="0"/>
        <w:spacing w:after="0" w:line="240" w:lineRule="auto"/>
        <w:ind w:right="1"/>
        <w:contextualSpacing/>
        <w:rPr>
          <w:sz w:val="22"/>
        </w:rPr>
      </w:pPr>
      <w:r>
        <w:rPr>
          <w:rFonts w:eastAsia="Calibri"/>
          <w:color w:val="auto"/>
          <w:kern w:val="2"/>
          <w:sz w:val="22"/>
          <w:lang w:bidi="hi-IN"/>
        </w:rPr>
        <w:t xml:space="preserve">Termin wniesienia wadium upływa </w:t>
      </w:r>
      <w:r>
        <w:rPr>
          <w:rFonts w:eastAsia="Calibri"/>
          <w:b/>
          <w:color w:val="auto"/>
          <w:kern w:val="2"/>
          <w:sz w:val="22"/>
          <w:lang w:bidi="hi-IN"/>
        </w:rPr>
        <w:t xml:space="preserve">dnia </w:t>
      </w:r>
      <w:r w:rsidR="002847A7" w:rsidRPr="002847A7">
        <w:rPr>
          <w:rFonts w:eastAsia="Calibri"/>
          <w:b/>
          <w:color w:val="auto"/>
          <w:kern w:val="2"/>
          <w:sz w:val="22"/>
          <w:lang w:bidi="hi-IN"/>
        </w:rPr>
        <w:t>27</w:t>
      </w:r>
      <w:r w:rsidRPr="002847A7">
        <w:rPr>
          <w:rFonts w:eastAsia="Calibri"/>
          <w:b/>
          <w:color w:val="auto"/>
          <w:kern w:val="2"/>
          <w:sz w:val="22"/>
          <w:lang w:bidi="hi-IN"/>
        </w:rPr>
        <w:t>.10.2023 r.</w:t>
      </w:r>
      <w:r>
        <w:rPr>
          <w:rFonts w:eastAsia="Calibri"/>
          <w:b/>
          <w:color w:val="auto"/>
          <w:kern w:val="2"/>
          <w:sz w:val="22"/>
          <w:lang w:bidi="hi-IN"/>
        </w:rPr>
        <w:t xml:space="preserve"> do godz. 10:00</w:t>
      </w:r>
    </w:p>
    <w:p w:rsidR="003E73FE" w:rsidRDefault="005E3198">
      <w:pPr>
        <w:numPr>
          <w:ilvl w:val="0"/>
          <w:numId w:val="30"/>
        </w:numPr>
        <w:suppressAutoHyphens w:val="0"/>
        <w:spacing w:after="0" w:line="240" w:lineRule="auto"/>
        <w:ind w:right="1"/>
        <w:contextualSpacing/>
        <w:rPr>
          <w:sz w:val="22"/>
        </w:rPr>
      </w:pPr>
      <w:r>
        <w:rPr>
          <w:sz w:val="22"/>
        </w:rPr>
        <w:t>Wadium musi obejmować pełen okres związania ofertą.</w:t>
      </w:r>
    </w:p>
    <w:p w:rsidR="003E73FE" w:rsidRDefault="005E3198">
      <w:pPr>
        <w:numPr>
          <w:ilvl w:val="0"/>
          <w:numId w:val="30"/>
        </w:numPr>
        <w:suppressAutoHyphens w:val="0"/>
        <w:spacing w:after="0" w:line="240" w:lineRule="auto"/>
        <w:ind w:right="1"/>
        <w:contextualSpacing/>
        <w:rPr>
          <w:sz w:val="22"/>
        </w:rPr>
      </w:pPr>
      <w:r>
        <w:rPr>
          <w:sz w:val="22"/>
        </w:rPr>
        <w:t xml:space="preserve">Wadium może być </w:t>
      </w:r>
      <w:r>
        <w:rPr>
          <w:sz w:val="22"/>
        </w:rPr>
        <w:t>wniesione w jednej lub kilku formach wskazanych w art. 97 ust. 7 ustawy Pzp.</w:t>
      </w:r>
    </w:p>
    <w:p w:rsidR="003E73FE" w:rsidRDefault="005E3198">
      <w:pPr>
        <w:numPr>
          <w:ilvl w:val="0"/>
          <w:numId w:val="30"/>
        </w:numPr>
        <w:suppressAutoHyphens w:val="0"/>
        <w:spacing w:after="0" w:line="240" w:lineRule="auto"/>
        <w:ind w:right="1"/>
        <w:contextualSpacing/>
        <w:rPr>
          <w:b/>
          <w:sz w:val="22"/>
        </w:rPr>
      </w:pPr>
      <w:r>
        <w:rPr>
          <w:bCs/>
          <w:sz w:val="22"/>
        </w:rPr>
        <w:t>Wadium wnoszone w pieniądzu należy wpłacać przelewem na następujący nr konta</w:t>
      </w:r>
      <w:r>
        <w:rPr>
          <w:sz w:val="22"/>
        </w:rPr>
        <w:t xml:space="preserve">: </w:t>
      </w:r>
      <w:r>
        <w:rPr>
          <w:bCs/>
          <w:sz w:val="22"/>
        </w:rPr>
        <w:t xml:space="preserve">Mikołowski Bank Spółdzielczy nr 86 8436 0003 0000 0503 0065 0103; w tytule przelewu należy wpisać: </w:t>
      </w:r>
      <w:r>
        <w:rPr>
          <w:bCs/>
          <w:sz w:val="22"/>
        </w:rPr>
        <w:br/>
      </w:r>
      <w:r>
        <w:rPr>
          <w:b/>
          <w:sz w:val="22"/>
        </w:rPr>
        <w:t>w</w:t>
      </w:r>
      <w:r>
        <w:rPr>
          <w:b/>
          <w:sz w:val="22"/>
        </w:rPr>
        <w:t>adium ZP.</w:t>
      </w:r>
      <w:r>
        <w:rPr>
          <w:b/>
          <w:color w:val="auto"/>
          <w:sz w:val="22"/>
        </w:rPr>
        <w:t>271.</w:t>
      </w:r>
      <w:r>
        <w:rPr>
          <w:b/>
          <w:bCs/>
          <w:color w:val="auto"/>
          <w:sz w:val="22"/>
        </w:rPr>
        <w:t>03.2023.SKG</w:t>
      </w:r>
    </w:p>
    <w:p w:rsidR="003E73FE" w:rsidRDefault="005E3198">
      <w:pPr>
        <w:numPr>
          <w:ilvl w:val="0"/>
          <w:numId w:val="30"/>
        </w:numPr>
        <w:suppressAutoHyphens w:val="0"/>
        <w:spacing w:after="0" w:line="240" w:lineRule="auto"/>
        <w:ind w:right="1"/>
        <w:contextualSpacing/>
        <w:rPr>
          <w:sz w:val="22"/>
        </w:rPr>
      </w:pPr>
      <w:r>
        <w:rPr>
          <w:sz w:val="22"/>
        </w:rPr>
        <w:t xml:space="preserve">Wadium musi wpłynąć na wskazany rachunek bankowy zamawiającego najpóźniej przed upływem terminu składania ofert (decyduje data wpływu na rachunek bankowy zamawiającego). </w:t>
      </w:r>
    </w:p>
    <w:p w:rsidR="003E73FE" w:rsidRDefault="005E3198">
      <w:pPr>
        <w:numPr>
          <w:ilvl w:val="0"/>
          <w:numId w:val="30"/>
        </w:numPr>
        <w:suppressAutoHyphens w:val="0"/>
        <w:spacing w:after="0" w:line="240" w:lineRule="auto"/>
        <w:ind w:right="1"/>
        <w:contextualSpacing/>
        <w:rPr>
          <w:sz w:val="22"/>
        </w:rPr>
      </w:pPr>
      <w:r>
        <w:rPr>
          <w:sz w:val="22"/>
        </w:rPr>
        <w:t xml:space="preserve">Wadium wnoszone w poręczeniach lub gwarancjach należy załączyć do oferty w oryginale </w:t>
      </w:r>
      <w:r>
        <w:rPr>
          <w:sz w:val="22"/>
        </w:rPr>
        <w:br/>
        <w:t>w postaci dokumentu elektronicznego podpisanego podpisem kwalifikowanym przez wystawcę dokumentu i powinno zawierać następujące elementy:</w:t>
      </w:r>
    </w:p>
    <w:p w:rsidR="003E73FE" w:rsidRDefault="005E3198">
      <w:pPr>
        <w:numPr>
          <w:ilvl w:val="0"/>
          <w:numId w:val="31"/>
        </w:numPr>
        <w:suppressAutoHyphens w:val="0"/>
        <w:spacing w:after="0" w:line="240" w:lineRule="auto"/>
        <w:ind w:right="1"/>
        <w:contextualSpacing/>
        <w:rPr>
          <w:sz w:val="22"/>
        </w:rPr>
      </w:pPr>
      <w:r>
        <w:rPr>
          <w:sz w:val="22"/>
        </w:rPr>
        <w:t>nazwę dającego zlecenie (wykonaw</w:t>
      </w:r>
      <w:r>
        <w:rPr>
          <w:sz w:val="22"/>
        </w:rPr>
        <w:t>cy), beneficjenta gwarancji (zamawiającego), gwaranta/ poręczyciela oraz wskazanie ich siedzib, beneficjentem wskazanym w gwarancji lub poręczeniu muszą być Służby Komunalne Gminy w Lyskach, ul. Sikorskiego 2, 44-295 Lyski;</w:t>
      </w:r>
    </w:p>
    <w:p w:rsidR="003E73FE" w:rsidRDefault="005E3198">
      <w:pPr>
        <w:numPr>
          <w:ilvl w:val="0"/>
          <w:numId w:val="31"/>
        </w:numPr>
        <w:suppressAutoHyphens w:val="0"/>
        <w:spacing w:after="0" w:line="240" w:lineRule="auto"/>
        <w:ind w:right="1"/>
        <w:contextualSpacing/>
        <w:rPr>
          <w:sz w:val="22"/>
        </w:rPr>
      </w:pPr>
      <w:r>
        <w:rPr>
          <w:sz w:val="22"/>
        </w:rPr>
        <w:t>określenie wierzytelności, która</w:t>
      </w:r>
      <w:r>
        <w:rPr>
          <w:sz w:val="22"/>
        </w:rPr>
        <w:t xml:space="preserve"> ma być zabezpieczona gwarancją / poręczeniem;</w:t>
      </w:r>
    </w:p>
    <w:p w:rsidR="003E73FE" w:rsidRDefault="005E3198">
      <w:pPr>
        <w:numPr>
          <w:ilvl w:val="0"/>
          <w:numId w:val="31"/>
        </w:numPr>
        <w:suppressAutoHyphens w:val="0"/>
        <w:spacing w:after="0" w:line="240" w:lineRule="auto"/>
        <w:ind w:right="1"/>
        <w:contextualSpacing/>
        <w:rPr>
          <w:sz w:val="22"/>
        </w:rPr>
      </w:pPr>
      <w:r>
        <w:rPr>
          <w:sz w:val="22"/>
        </w:rPr>
        <w:t>kwotę gwarancji/ poręczenia;</w:t>
      </w:r>
    </w:p>
    <w:p w:rsidR="003E73FE" w:rsidRDefault="005E3198">
      <w:pPr>
        <w:numPr>
          <w:ilvl w:val="0"/>
          <w:numId w:val="31"/>
        </w:numPr>
        <w:suppressAutoHyphens w:val="0"/>
        <w:spacing w:after="0" w:line="240" w:lineRule="auto"/>
        <w:ind w:right="1"/>
        <w:contextualSpacing/>
        <w:rPr>
          <w:sz w:val="22"/>
        </w:rPr>
      </w:pPr>
      <w:r>
        <w:rPr>
          <w:sz w:val="22"/>
        </w:rPr>
        <w:t xml:space="preserve">zobowiązanie gwaranta do zapłacenia kwoty gwarancji/poręczenia bezwarunkowo, na pierwsze pisemne żądanie zamawiającego, w sytuacjach określonym w art. 98 ust. 6 Pzp; </w:t>
      </w:r>
    </w:p>
    <w:p w:rsidR="003E73FE" w:rsidRDefault="005E3198">
      <w:pPr>
        <w:numPr>
          <w:ilvl w:val="0"/>
          <w:numId w:val="30"/>
        </w:numPr>
        <w:suppressAutoHyphens w:val="0"/>
        <w:spacing w:after="0" w:line="240" w:lineRule="auto"/>
        <w:ind w:right="1"/>
        <w:contextualSpacing/>
        <w:rPr>
          <w:sz w:val="22"/>
        </w:rPr>
      </w:pPr>
      <w:r>
        <w:rPr>
          <w:sz w:val="22"/>
        </w:rPr>
        <w:t xml:space="preserve">W przypadku, </w:t>
      </w:r>
      <w:r>
        <w:rPr>
          <w:sz w:val="22"/>
        </w:rPr>
        <w:t>gdy wykonawca nie wniósł wadium lub wniósł w sposób nieprawidłowy lub nie utrzymywał wadium nieprzerwanie do upływu terminu związania ofertą lub złożył wniosek o zwrot wadium, w przypadku o którym mowa w art. 98 ust. 2 pkt 3 ustawy Pzp, zamawiający odrzuci</w:t>
      </w:r>
      <w:r>
        <w:rPr>
          <w:sz w:val="22"/>
        </w:rPr>
        <w:t xml:space="preserve"> ofertę na podstawie art. 226 ust.1 pkt 14 ustawy Pzp.</w:t>
      </w:r>
    </w:p>
    <w:p w:rsidR="003E73FE" w:rsidRDefault="005E3198">
      <w:pPr>
        <w:numPr>
          <w:ilvl w:val="0"/>
          <w:numId w:val="30"/>
        </w:numPr>
        <w:suppressAutoHyphens w:val="0"/>
        <w:spacing w:after="0" w:line="240" w:lineRule="auto"/>
        <w:ind w:right="1"/>
        <w:contextualSpacing/>
        <w:rPr>
          <w:sz w:val="22"/>
        </w:rPr>
      </w:pPr>
      <w:r>
        <w:rPr>
          <w:sz w:val="22"/>
        </w:rPr>
        <w:t>Zamawiający dokona zwrotu wadium na zasadach określonych w art. 98 ust. 1-5 ustawy Pzp.</w:t>
      </w:r>
    </w:p>
    <w:p w:rsidR="003E73FE" w:rsidRDefault="005E3198">
      <w:pPr>
        <w:numPr>
          <w:ilvl w:val="0"/>
          <w:numId w:val="30"/>
        </w:numPr>
        <w:suppressAutoHyphens w:val="0"/>
        <w:spacing w:after="0" w:line="240" w:lineRule="auto"/>
        <w:ind w:right="1"/>
        <w:contextualSpacing/>
        <w:rPr>
          <w:sz w:val="22"/>
        </w:rPr>
      </w:pPr>
      <w:r>
        <w:rPr>
          <w:sz w:val="22"/>
        </w:rPr>
        <w:t>Zamawiający zatrzymuje wadium na podstawie art. 98 ust. 6 ustawy Pzp.</w:t>
      </w:r>
    </w:p>
    <w:p w:rsidR="003E73FE" w:rsidRDefault="005E3198">
      <w:pPr>
        <w:numPr>
          <w:ilvl w:val="0"/>
          <w:numId w:val="30"/>
        </w:numPr>
        <w:suppressAutoHyphens w:val="0"/>
        <w:spacing w:after="0" w:line="240" w:lineRule="auto"/>
        <w:ind w:right="1"/>
        <w:contextualSpacing/>
        <w:rPr>
          <w:sz w:val="22"/>
        </w:rPr>
      </w:pPr>
      <w:r>
        <w:rPr>
          <w:sz w:val="22"/>
        </w:rPr>
        <w:t>Zamawiający zaleca załączenie do oferty dok</w:t>
      </w:r>
      <w:r>
        <w:rPr>
          <w:sz w:val="22"/>
        </w:rPr>
        <w:t xml:space="preserve">umentu potwierdzającego wniesienie wadium </w:t>
      </w:r>
      <w:r>
        <w:rPr>
          <w:sz w:val="22"/>
        </w:rPr>
        <w:br/>
        <w:t>w pieniądzu na rachunek bankowy zamawiającego.</w:t>
      </w:r>
    </w:p>
    <w:p w:rsidR="002847A7" w:rsidRDefault="002847A7" w:rsidP="002847A7">
      <w:pPr>
        <w:suppressAutoHyphens w:val="0"/>
        <w:spacing w:after="0" w:line="240" w:lineRule="auto"/>
        <w:ind w:left="360" w:right="1" w:firstLine="0"/>
        <w:contextualSpacing/>
        <w:rPr>
          <w:sz w:val="22"/>
        </w:rPr>
      </w:pPr>
    </w:p>
    <w:p w:rsidR="00B544C8" w:rsidRDefault="00B544C8" w:rsidP="002847A7">
      <w:pPr>
        <w:suppressAutoHyphens w:val="0"/>
        <w:spacing w:after="0" w:line="240" w:lineRule="auto"/>
        <w:ind w:left="360" w:right="1" w:firstLine="0"/>
        <w:contextualSpacing/>
        <w:rPr>
          <w:sz w:val="22"/>
        </w:rPr>
      </w:pPr>
    </w:p>
    <w:p w:rsidR="003E73FE" w:rsidRDefault="005E3198">
      <w:pPr>
        <w:shd w:val="clear" w:color="auto" w:fill="D9D9D9" w:themeFill="background1" w:themeFillShade="D9"/>
        <w:spacing w:after="0" w:line="240" w:lineRule="auto"/>
        <w:ind w:right="1"/>
        <w:contextualSpacing/>
        <w:rPr>
          <w:sz w:val="22"/>
        </w:rPr>
      </w:pPr>
      <w:r>
        <w:rPr>
          <w:b/>
          <w:sz w:val="22"/>
        </w:rPr>
        <w:lastRenderedPageBreak/>
        <w:t>§16. Termin związania ofertą</w:t>
      </w:r>
    </w:p>
    <w:p w:rsidR="003E73FE" w:rsidRDefault="003E73FE">
      <w:pPr>
        <w:spacing w:after="0" w:line="240" w:lineRule="auto"/>
        <w:ind w:right="279"/>
        <w:contextualSpacing/>
        <w:rPr>
          <w:sz w:val="22"/>
        </w:rPr>
      </w:pPr>
    </w:p>
    <w:p w:rsidR="003E73FE" w:rsidRDefault="005E3198">
      <w:pPr>
        <w:spacing w:after="0" w:line="240" w:lineRule="auto"/>
        <w:ind w:right="279"/>
        <w:contextualSpacing/>
      </w:pPr>
      <w:r w:rsidRPr="002847A7">
        <w:rPr>
          <w:sz w:val="22"/>
        </w:rPr>
        <w:t xml:space="preserve">Termin związania ofertą do </w:t>
      </w:r>
      <w:r w:rsidRPr="002847A7">
        <w:rPr>
          <w:color w:val="auto"/>
          <w:sz w:val="22"/>
        </w:rPr>
        <w:t>dnia</w:t>
      </w:r>
      <w:r w:rsidRPr="002847A7">
        <w:rPr>
          <w:b/>
          <w:bCs/>
          <w:color w:val="auto"/>
          <w:sz w:val="22"/>
        </w:rPr>
        <w:t xml:space="preserve"> </w:t>
      </w:r>
      <w:r w:rsidR="002847A7" w:rsidRPr="002847A7">
        <w:rPr>
          <w:b/>
          <w:bCs/>
          <w:color w:val="auto"/>
          <w:sz w:val="22"/>
        </w:rPr>
        <w:t>25</w:t>
      </w:r>
      <w:r w:rsidRPr="002847A7">
        <w:rPr>
          <w:b/>
          <w:bCs/>
          <w:color w:val="auto"/>
          <w:sz w:val="22"/>
        </w:rPr>
        <w:t>.11.2023 r.</w:t>
      </w:r>
    </w:p>
    <w:p w:rsidR="003E73FE" w:rsidRDefault="003E73FE">
      <w:pPr>
        <w:spacing w:after="0" w:line="240" w:lineRule="auto"/>
        <w:ind w:left="77" w:right="0" w:firstLine="0"/>
        <w:contextualSpacing/>
        <w:jc w:val="left"/>
        <w:rPr>
          <w:sz w:val="22"/>
        </w:rPr>
      </w:pPr>
    </w:p>
    <w:p w:rsidR="003E73FE" w:rsidRDefault="003E73FE">
      <w:pPr>
        <w:spacing w:after="0" w:line="240" w:lineRule="auto"/>
        <w:ind w:left="77" w:right="0" w:firstLine="0"/>
        <w:contextualSpacing/>
        <w:jc w:val="left"/>
        <w:rPr>
          <w:sz w:val="22"/>
        </w:rPr>
      </w:pPr>
    </w:p>
    <w:p w:rsidR="003E73FE" w:rsidRDefault="005E3198">
      <w:pPr>
        <w:shd w:val="clear" w:color="auto" w:fill="D9D9D9" w:themeFill="background1" w:themeFillShade="D9"/>
        <w:spacing w:after="0" w:line="240" w:lineRule="auto"/>
        <w:ind w:right="0" w:firstLine="0"/>
        <w:contextualSpacing/>
        <w:jc w:val="left"/>
        <w:rPr>
          <w:b/>
          <w:sz w:val="22"/>
        </w:rPr>
      </w:pPr>
      <w:r>
        <w:rPr>
          <w:b/>
          <w:sz w:val="22"/>
        </w:rPr>
        <w:t>§17. Opis sposobu przygotowania oferty</w:t>
      </w:r>
    </w:p>
    <w:p w:rsidR="003E73FE" w:rsidRDefault="003E73FE">
      <w:pPr>
        <w:spacing w:after="0" w:line="240" w:lineRule="auto"/>
        <w:ind w:left="77" w:right="0" w:firstLine="0"/>
        <w:contextualSpacing/>
        <w:jc w:val="left"/>
        <w:rPr>
          <w:b/>
          <w:sz w:val="22"/>
        </w:rPr>
      </w:pPr>
    </w:p>
    <w:p w:rsidR="003E73FE" w:rsidRDefault="005E3198">
      <w:pPr>
        <w:numPr>
          <w:ilvl w:val="0"/>
          <w:numId w:val="43"/>
        </w:numPr>
        <w:suppressAutoHyphens w:val="0"/>
        <w:spacing w:after="0" w:line="240" w:lineRule="auto"/>
        <w:ind w:right="0"/>
        <w:contextualSpacing/>
        <w:rPr>
          <w:b/>
          <w:color w:val="auto"/>
          <w:sz w:val="22"/>
          <w:szCs w:val="20"/>
        </w:rPr>
      </w:pPr>
      <w:r>
        <w:rPr>
          <w:b/>
          <w:color w:val="auto"/>
          <w:sz w:val="22"/>
          <w:szCs w:val="20"/>
        </w:rPr>
        <w:t xml:space="preserve">Wykonawca przygotowuje ofertę przy pomocy formularza ofertowego, który stanowi załącznik nr 1 do SWZ. Wzór formularza ofertowego zamieszczony jest w Podglądzie postępowania w zakładce „Informacje podstawowe” -&gt; „Pozostałe dokumenty postępowania”. </w:t>
      </w:r>
    </w:p>
    <w:p w:rsidR="003E73FE" w:rsidRDefault="005E3198">
      <w:pPr>
        <w:numPr>
          <w:ilvl w:val="0"/>
          <w:numId w:val="43"/>
        </w:numPr>
        <w:suppressAutoHyphens w:val="0"/>
        <w:spacing w:after="0" w:line="240" w:lineRule="auto"/>
        <w:ind w:right="0"/>
        <w:contextualSpacing/>
        <w:rPr>
          <w:bCs/>
          <w:color w:val="auto"/>
          <w:sz w:val="22"/>
          <w:szCs w:val="20"/>
        </w:rPr>
      </w:pPr>
      <w:r>
        <w:rPr>
          <w:bCs/>
          <w:color w:val="auto"/>
          <w:sz w:val="22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</w:t>
      </w:r>
      <w:r>
        <w:rPr>
          <w:bCs/>
          <w:color w:val="auto"/>
          <w:sz w:val="22"/>
          <w:szCs w:val="20"/>
        </w:rPr>
        <w:t xml:space="preserve">elektronicznych, </w:t>
      </w:r>
      <w:r>
        <w:rPr>
          <w:bCs/>
          <w:color w:val="auto"/>
          <w:sz w:val="22"/>
          <w:szCs w:val="20"/>
        </w:rPr>
        <w:br/>
        <w:t>w którym znajdują się dwa pola drag&amp;drop („przeciągnij” i „upuść”) służące do dodawania plików.</w:t>
      </w:r>
    </w:p>
    <w:p w:rsidR="003E73FE" w:rsidRDefault="005E3198">
      <w:pPr>
        <w:numPr>
          <w:ilvl w:val="0"/>
          <w:numId w:val="43"/>
        </w:numPr>
        <w:suppressAutoHyphens w:val="0"/>
        <w:spacing w:after="0" w:line="240" w:lineRule="auto"/>
        <w:ind w:right="0"/>
        <w:contextualSpacing/>
        <w:rPr>
          <w:bCs/>
          <w:color w:val="auto"/>
          <w:sz w:val="22"/>
          <w:szCs w:val="20"/>
        </w:rPr>
      </w:pPr>
      <w:r>
        <w:rPr>
          <w:bCs/>
          <w:color w:val="auto"/>
          <w:sz w:val="22"/>
          <w:szCs w:val="20"/>
        </w:rPr>
        <w:t xml:space="preserve">Wykonawca dodaje uprzednio wypełniony i podpisany elektronicznie formularz ofertowy  </w:t>
      </w:r>
      <w:r>
        <w:rPr>
          <w:bCs/>
          <w:color w:val="auto"/>
          <w:sz w:val="22"/>
          <w:szCs w:val="20"/>
        </w:rPr>
        <w:br/>
        <w:t>w pierwszym polu („Wypełniony formularz oferty”). W przy</w:t>
      </w:r>
      <w:r>
        <w:rPr>
          <w:bCs/>
          <w:color w:val="auto"/>
          <w:sz w:val="22"/>
          <w:szCs w:val="20"/>
        </w:rPr>
        <w:t xml:space="preserve">padku, gdy nie będzie możliwości dodania formularza ofertowego w pierwszym polu, Wykonawca dodaje formularz ofertowy </w:t>
      </w:r>
      <w:r>
        <w:rPr>
          <w:bCs/>
          <w:color w:val="auto"/>
          <w:sz w:val="22"/>
          <w:szCs w:val="20"/>
        </w:rPr>
        <w:br/>
        <w:t>w drugim polu („Załączniki i inne dokumenty przedstawione w ofercie przez Wykonawcę”) wraz z pozostałymi dokumentami składanymi wraz z ofe</w:t>
      </w:r>
      <w:r>
        <w:rPr>
          <w:bCs/>
          <w:color w:val="auto"/>
          <w:sz w:val="22"/>
          <w:szCs w:val="20"/>
        </w:rPr>
        <w:t xml:space="preserve">rtą.  </w:t>
      </w:r>
    </w:p>
    <w:p w:rsidR="003E73FE" w:rsidRDefault="005E3198">
      <w:pPr>
        <w:numPr>
          <w:ilvl w:val="0"/>
          <w:numId w:val="43"/>
        </w:numPr>
        <w:suppressAutoHyphens w:val="0"/>
        <w:spacing w:after="0" w:line="240" w:lineRule="auto"/>
        <w:ind w:right="0"/>
        <w:contextualSpacing/>
        <w:rPr>
          <w:bCs/>
          <w:color w:val="auto"/>
          <w:sz w:val="22"/>
          <w:szCs w:val="20"/>
        </w:rPr>
      </w:pPr>
      <w:r>
        <w:rPr>
          <w:bCs/>
          <w:color w:val="auto"/>
          <w:sz w:val="22"/>
          <w:szCs w:val="20"/>
        </w:rPr>
        <w:t>Jeżeli wraz z ofertą składane są dokumenty zawierające tajemnicę przedsiębiorstwa wykonawca, w celu utrzymania w poufności tych informacji, przekazuje je w wydzielonym i odpowiednio oznaczonym pliku, wraz z jednoczesnym zaznaczeniem w nazwie pliku „</w:t>
      </w:r>
      <w:r>
        <w:rPr>
          <w:bCs/>
          <w:color w:val="auto"/>
          <w:sz w:val="22"/>
          <w:szCs w:val="20"/>
        </w:rPr>
        <w:t xml:space="preserve">Dokument stanowiący tajemnicę przedsiębiorstwa”. Zarówno załącznik stanowiący tajemnicę przedsiębiorstwa jak </w:t>
      </w:r>
      <w:r>
        <w:rPr>
          <w:bCs/>
          <w:color w:val="auto"/>
          <w:sz w:val="22"/>
          <w:szCs w:val="20"/>
        </w:rPr>
        <w:br/>
        <w:t>i uzasadnienie zastrzeżenia tajemnicy przedsiębiorstwa należy dodać w polu „Załączniki i inne dokumenty przedstawione w ofercie przez Wykonawcę”.</w:t>
      </w:r>
    </w:p>
    <w:p w:rsidR="003E73FE" w:rsidRDefault="005E3198">
      <w:pPr>
        <w:numPr>
          <w:ilvl w:val="0"/>
          <w:numId w:val="43"/>
        </w:numPr>
        <w:suppressAutoHyphens w:val="0"/>
        <w:spacing w:after="0" w:line="240" w:lineRule="auto"/>
        <w:ind w:right="0"/>
        <w:contextualSpacing/>
        <w:rPr>
          <w:bCs/>
          <w:color w:val="auto"/>
          <w:sz w:val="22"/>
          <w:szCs w:val="20"/>
        </w:rPr>
      </w:pPr>
      <w:r>
        <w:rPr>
          <w:bCs/>
          <w:color w:val="auto"/>
          <w:sz w:val="22"/>
          <w:szCs w:val="20"/>
        </w:rPr>
        <w:t>Formularz ofertowy podpisuje się kwalifikowanym podpisem elektronicznym, podpisem zaufanym lub podpisem osobistym. Rekomendowanym wariantem podpisu jest typ wewnętrzny. Podpis formularza ofertowego wariantem podpisu w typie zewnętrznym również jest możliwy</w:t>
      </w:r>
      <w:r>
        <w:rPr>
          <w:bCs/>
          <w:color w:val="auto"/>
          <w:sz w:val="22"/>
          <w:szCs w:val="20"/>
        </w:rPr>
        <w:t xml:space="preserve">, tylko </w:t>
      </w:r>
      <w:r>
        <w:rPr>
          <w:bCs/>
          <w:color w:val="auto"/>
          <w:sz w:val="22"/>
          <w:szCs w:val="20"/>
        </w:rPr>
        <w:br/>
        <w:t xml:space="preserve">w tym przypadku, powstały oddzielny plik podpisu dla tego formularza należy również załączyć </w:t>
      </w:r>
      <w:r>
        <w:rPr>
          <w:bCs/>
          <w:color w:val="auto"/>
          <w:sz w:val="22"/>
          <w:szCs w:val="20"/>
        </w:rPr>
        <w:br/>
        <w:t>w polu „Załączniki i inne dokumenty przedstawione w ofercie przez Wykonawcę”. Pozostałe dokumenty wchodzące w skład oferty lub składane wraz z ofertą, kt</w:t>
      </w:r>
      <w:r>
        <w:rPr>
          <w:bCs/>
          <w:color w:val="auto"/>
          <w:sz w:val="22"/>
          <w:szCs w:val="20"/>
        </w:rPr>
        <w:t>óre są zgodne z ustawą Pzp lub rozporządzeniem Prezesa Rady Ministrów w sprawie wymagań dla dokumentów elektronicznych opatrzone kwalifikowanym podpisem elektronicznym, podpisem zaufanym lub podpisem osobistym, mogą być zgodnie z wyborem wykonawcy/wykonawc</w:t>
      </w:r>
      <w:r>
        <w:rPr>
          <w:bCs/>
          <w:color w:val="auto"/>
          <w:sz w:val="22"/>
          <w:szCs w:val="20"/>
        </w:rPr>
        <w:t xml:space="preserve">y wspólnie ubiegającego się </w:t>
      </w:r>
      <w:r>
        <w:rPr>
          <w:bCs/>
          <w:color w:val="auto"/>
          <w:sz w:val="22"/>
          <w:szCs w:val="20"/>
        </w:rPr>
        <w:br/>
        <w:t>o udzielenie zamówienia/podmiotu udostępniającego zasoby opatrzone podpisem typu zewnętrznego lub wewnętrznego. W zależności od rodzaju podpisu i jego typu (zewnętrzny, wewnętrzny) w polu „Załączniki i inne dokumenty przedstawi</w:t>
      </w:r>
      <w:r>
        <w:rPr>
          <w:bCs/>
          <w:color w:val="auto"/>
          <w:sz w:val="22"/>
          <w:szCs w:val="20"/>
        </w:rPr>
        <w:t>one w ofercie przez Wykonawcę” dodaje się uprzednio podpisane dokumenty wraz z wygenerowanym plikiem podpisu (typ zewnętrzny) lub dokument z wszytym podpisem (typ wewnętrzny). W przypadku przekazywania dokumentu elektronicznego w formacie poddającym dane k</w:t>
      </w:r>
      <w:r>
        <w:rPr>
          <w:bCs/>
          <w:color w:val="auto"/>
          <w:sz w:val="22"/>
          <w:szCs w:val="20"/>
        </w:rPr>
        <w:t>ompresji, opatrzenie pliku zawierającego skompresowane dokumenty kwalifikowanym podpisem elektronicznym, podpisem zaufanym lub podpisem osobistym, jest równoznaczne z opatrzeniem wszystkich dokumentów zawartych w tym pliku odpowiednio kwalifikowanym podpis</w:t>
      </w:r>
      <w:r>
        <w:rPr>
          <w:bCs/>
          <w:color w:val="auto"/>
          <w:sz w:val="22"/>
          <w:szCs w:val="20"/>
        </w:rPr>
        <w:t>em elektronicznym, podpisem zaufanym lub podpisem osobistym.</w:t>
      </w:r>
    </w:p>
    <w:p w:rsidR="003E73FE" w:rsidRDefault="005E3198">
      <w:pPr>
        <w:numPr>
          <w:ilvl w:val="0"/>
          <w:numId w:val="43"/>
        </w:numPr>
        <w:suppressAutoHyphens w:val="0"/>
        <w:spacing w:after="0" w:line="240" w:lineRule="auto"/>
        <w:ind w:right="0"/>
        <w:contextualSpacing/>
        <w:rPr>
          <w:bCs/>
          <w:color w:val="auto"/>
          <w:sz w:val="22"/>
          <w:szCs w:val="20"/>
        </w:rPr>
      </w:pPr>
      <w:r>
        <w:rPr>
          <w:bCs/>
          <w:color w:val="auto"/>
          <w:sz w:val="22"/>
          <w:szCs w:val="20"/>
        </w:rPr>
        <w:t xml:space="preserve">System sprawdza, czy złożone pliki są podpisane i automatycznie je szyfruje, jednocześnie informując o tym wykonawcę. Potwierdzenie czasu przekazania i odbioru oferty znajduje się </w:t>
      </w:r>
      <w:r>
        <w:rPr>
          <w:bCs/>
          <w:color w:val="auto"/>
          <w:sz w:val="22"/>
          <w:szCs w:val="20"/>
        </w:rPr>
        <w:br/>
        <w:t>w Elektroniczn</w:t>
      </w:r>
      <w:r>
        <w:rPr>
          <w:bCs/>
          <w:color w:val="auto"/>
          <w:sz w:val="22"/>
          <w:szCs w:val="20"/>
        </w:rPr>
        <w:t>ym Potwierdzeniu Przesłania (EPP) i Elektronicznym Potwierdzeniu Odebrania (EPO). EPP i EPO dostępne są dla zalogowanego Wykonawcy w zakładce „Oferty/Wnioski”.</w:t>
      </w:r>
    </w:p>
    <w:p w:rsidR="003E73FE" w:rsidRDefault="005E3198">
      <w:pPr>
        <w:numPr>
          <w:ilvl w:val="0"/>
          <w:numId w:val="43"/>
        </w:numPr>
        <w:suppressAutoHyphens w:val="0"/>
        <w:spacing w:after="0" w:line="240" w:lineRule="auto"/>
        <w:ind w:right="0"/>
        <w:contextualSpacing/>
        <w:rPr>
          <w:bCs/>
          <w:color w:val="auto"/>
          <w:sz w:val="22"/>
          <w:szCs w:val="20"/>
        </w:rPr>
      </w:pPr>
      <w:r>
        <w:rPr>
          <w:bCs/>
          <w:color w:val="auto"/>
          <w:sz w:val="22"/>
          <w:szCs w:val="20"/>
        </w:rPr>
        <w:t>Oferta może być złożona tylko do upływu terminu składania ofert.</w:t>
      </w:r>
    </w:p>
    <w:p w:rsidR="003E73FE" w:rsidRDefault="005E3198">
      <w:pPr>
        <w:numPr>
          <w:ilvl w:val="0"/>
          <w:numId w:val="43"/>
        </w:numPr>
        <w:suppressAutoHyphens w:val="0"/>
        <w:spacing w:after="0" w:line="240" w:lineRule="auto"/>
        <w:ind w:right="0"/>
        <w:contextualSpacing/>
        <w:rPr>
          <w:bCs/>
          <w:color w:val="auto"/>
          <w:sz w:val="22"/>
          <w:szCs w:val="20"/>
        </w:rPr>
      </w:pPr>
      <w:r>
        <w:rPr>
          <w:bCs/>
          <w:color w:val="auto"/>
          <w:sz w:val="22"/>
          <w:szCs w:val="20"/>
        </w:rPr>
        <w:t>Wykonawca może przed upływem te</w:t>
      </w:r>
      <w:r>
        <w:rPr>
          <w:bCs/>
          <w:color w:val="auto"/>
          <w:sz w:val="22"/>
          <w:szCs w:val="20"/>
        </w:rPr>
        <w:t>rminu składania ofert wycofać ofertę. Wykonawca wycofuje ofertę w zakładce „Oferty/wnioski” używając przycisku „Wycofaj ofertę”.</w:t>
      </w:r>
    </w:p>
    <w:p w:rsidR="003E73FE" w:rsidRDefault="005E3198">
      <w:pPr>
        <w:numPr>
          <w:ilvl w:val="0"/>
          <w:numId w:val="43"/>
        </w:numPr>
        <w:suppressAutoHyphens w:val="0"/>
        <w:spacing w:after="0" w:line="240" w:lineRule="auto"/>
        <w:ind w:right="0"/>
        <w:contextualSpacing/>
        <w:rPr>
          <w:bCs/>
          <w:color w:val="auto"/>
          <w:sz w:val="22"/>
          <w:szCs w:val="20"/>
        </w:rPr>
      </w:pPr>
      <w:r>
        <w:rPr>
          <w:bCs/>
          <w:color w:val="auto"/>
          <w:sz w:val="22"/>
          <w:szCs w:val="20"/>
        </w:rPr>
        <w:t>Maksymalny łączny rozmiar plików stanowiących ofertę lub składanych wraz z ofertą to 250 MB.</w:t>
      </w:r>
    </w:p>
    <w:p w:rsidR="003E73FE" w:rsidRDefault="005E3198">
      <w:pPr>
        <w:numPr>
          <w:ilvl w:val="0"/>
          <w:numId w:val="43"/>
        </w:numPr>
        <w:suppressAutoHyphens w:val="0"/>
        <w:spacing w:after="0" w:line="240" w:lineRule="auto"/>
        <w:ind w:right="0"/>
        <w:contextualSpacing/>
        <w:rPr>
          <w:bCs/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Oferta musi być sporządzona w języ</w:t>
      </w:r>
      <w:r>
        <w:rPr>
          <w:color w:val="auto"/>
          <w:sz w:val="22"/>
          <w:szCs w:val="20"/>
        </w:rPr>
        <w:t>ku polskim. Wszelkie dokumenty obcojęzyczne załączone do oferty muszą być zaopatrzone w tłumaczenie na język polski.</w:t>
      </w:r>
    </w:p>
    <w:p w:rsidR="003E73FE" w:rsidRDefault="005E3198">
      <w:pPr>
        <w:numPr>
          <w:ilvl w:val="0"/>
          <w:numId w:val="43"/>
        </w:numPr>
        <w:suppressAutoHyphens w:val="0"/>
        <w:spacing w:after="0" w:line="240" w:lineRule="auto"/>
        <w:ind w:right="0"/>
        <w:contextualSpacing/>
        <w:rPr>
          <w:bCs/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Do oferty należy dołączyć wszystkie wymagane w SWZ dokumenty.</w:t>
      </w:r>
    </w:p>
    <w:p w:rsidR="003E73FE" w:rsidRDefault="005E3198">
      <w:pPr>
        <w:numPr>
          <w:ilvl w:val="0"/>
          <w:numId w:val="43"/>
        </w:numPr>
        <w:suppressAutoHyphens w:val="0"/>
        <w:spacing w:after="0" w:line="240" w:lineRule="auto"/>
        <w:ind w:right="0"/>
        <w:contextualSpacing/>
        <w:rPr>
          <w:bCs/>
          <w:color w:val="auto"/>
          <w:sz w:val="22"/>
          <w:szCs w:val="20"/>
        </w:rPr>
      </w:pPr>
      <w:r>
        <w:rPr>
          <w:color w:val="auto"/>
          <w:sz w:val="22"/>
          <w:szCs w:val="20"/>
        </w:rPr>
        <w:lastRenderedPageBreak/>
        <w:t xml:space="preserve">Wykonawca przygotowuje ofertę wraz z niezbędnymi załącznikami na swój koszt. </w:t>
      </w:r>
      <w:r>
        <w:rPr>
          <w:color w:val="auto"/>
          <w:sz w:val="22"/>
          <w:szCs w:val="20"/>
        </w:rPr>
        <w:t>Wszelkie inne koszty związane z uczestnictwem wykonawcy w niniejszym postępowaniu, aż do podpisania umowy, ponosi wyłącznie wykonawca. Zamawiający nie przewiduje zwrotu kosztów udziału</w:t>
      </w:r>
      <w:r>
        <w:rPr>
          <w:color w:val="auto"/>
          <w:sz w:val="22"/>
          <w:szCs w:val="20"/>
        </w:rPr>
        <w:br/>
        <w:t>w postępowaniu.</w:t>
      </w:r>
    </w:p>
    <w:p w:rsidR="003E73FE" w:rsidRDefault="005E3198">
      <w:pPr>
        <w:numPr>
          <w:ilvl w:val="0"/>
          <w:numId w:val="43"/>
        </w:numPr>
        <w:suppressAutoHyphens w:val="0"/>
        <w:spacing w:after="0" w:line="240" w:lineRule="auto"/>
        <w:ind w:right="0"/>
        <w:contextualSpacing/>
        <w:jc w:val="left"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Od uczestników postępowania oczekuje się starannego zap</w:t>
      </w:r>
      <w:r>
        <w:rPr>
          <w:color w:val="auto"/>
          <w:sz w:val="22"/>
          <w:szCs w:val="20"/>
        </w:rPr>
        <w:t xml:space="preserve">oznania się ze specyfikacją. </w:t>
      </w:r>
    </w:p>
    <w:p w:rsidR="003E73FE" w:rsidRDefault="003E73FE">
      <w:pPr>
        <w:suppressAutoHyphens w:val="0"/>
        <w:spacing w:after="0" w:line="240" w:lineRule="auto"/>
        <w:ind w:left="437" w:right="0" w:firstLine="0"/>
        <w:contextualSpacing/>
        <w:jc w:val="left"/>
        <w:rPr>
          <w:color w:val="auto"/>
          <w:sz w:val="22"/>
          <w:szCs w:val="20"/>
        </w:rPr>
      </w:pPr>
    </w:p>
    <w:p w:rsidR="003E73FE" w:rsidRDefault="005E3198">
      <w:pPr>
        <w:shd w:val="clear" w:color="auto" w:fill="D9D9D9" w:themeFill="background1" w:themeFillShade="D9"/>
        <w:spacing w:after="0" w:line="240" w:lineRule="auto"/>
        <w:ind w:right="1"/>
        <w:contextualSpacing/>
        <w:rPr>
          <w:b/>
          <w:sz w:val="22"/>
        </w:rPr>
      </w:pPr>
      <w:r>
        <w:rPr>
          <w:b/>
          <w:sz w:val="22"/>
        </w:rPr>
        <w:t>§18. Termin składania i otwarcia ofert</w:t>
      </w:r>
    </w:p>
    <w:p w:rsidR="003E73FE" w:rsidRDefault="003E73FE">
      <w:pPr>
        <w:spacing w:after="0" w:line="240" w:lineRule="auto"/>
        <w:contextualSpacing/>
        <w:rPr>
          <w:b/>
          <w:sz w:val="22"/>
        </w:rPr>
      </w:pPr>
    </w:p>
    <w:p w:rsidR="003E73FE" w:rsidRDefault="005E3198">
      <w:pPr>
        <w:pStyle w:val="Akapitzlist"/>
        <w:numPr>
          <w:ilvl w:val="0"/>
          <w:numId w:val="10"/>
        </w:numPr>
        <w:spacing w:after="33"/>
        <w:contextualSpacing/>
      </w:pPr>
      <w:r>
        <w:rPr>
          <w:sz w:val="22"/>
        </w:rPr>
        <w:t xml:space="preserve">Oferty należy złożyć </w:t>
      </w:r>
      <w:r>
        <w:rPr>
          <w:b/>
          <w:sz w:val="22"/>
        </w:rPr>
        <w:t xml:space="preserve">do dnia </w:t>
      </w:r>
      <w:r w:rsidR="002847A7" w:rsidRPr="002847A7">
        <w:rPr>
          <w:b/>
          <w:sz w:val="22"/>
        </w:rPr>
        <w:t>27</w:t>
      </w:r>
      <w:r w:rsidRPr="002847A7">
        <w:rPr>
          <w:b/>
          <w:sz w:val="22"/>
        </w:rPr>
        <w:t>.10.2023 r.</w:t>
      </w:r>
      <w:r>
        <w:rPr>
          <w:b/>
          <w:sz w:val="22"/>
        </w:rPr>
        <w:t xml:space="preserve"> do godz. 10:00</w:t>
      </w:r>
    </w:p>
    <w:p w:rsidR="003E73FE" w:rsidRDefault="005E3198">
      <w:pPr>
        <w:pStyle w:val="Akapitzlist"/>
        <w:numPr>
          <w:ilvl w:val="0"/>
          <w:numId w:val="10"/>
        </w:num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Otwarcie ofert odbędzie się </w:t>
      </w:r>
      <w:r>
        <w:rPr>
          <w:b/>
          <w:sz w:val="22"/>
          <w:szCs w:val="22"/>
        </w:rPr>
        <w:t xml:space="preserve">w dniu </w:t>
      </w:r>
      <w:r w:rsidR="002847A7" w:rsidRPr="002847A7">
        <w:rPr>
          <w:b/>
          <w:sz w:val="22"/>
          <w:szCs w:val="22"/>
        </w:rPr>
        <w:t>27</w:t>
      </w:r>
      <w:r w:rsidRPr="002847A7">
        <w:rPr>
          <w:b/>
          <w:sz w:val="22"/>
          <w:szCs w:val="22"/>
        </w:rPr>
        <w:t>.10.2023 r.</w:t>
      </w:r>
      <w:r>
        <w:rPr>
          <w:b/>
          <w:sz w:val="22"/>
          <w:szCs w:val="22"/>
        </w:rPr>
        <w:t xml:space="preserve"> o godz. 11:00 </w:t>
      </w:r>
      <w:r>
        <w:rPr>
          <w:sz w:val="22"/>
          <w:szCs w:val="22"/>
        </w:rPr>
        <w:t xml:space="preserve">za pośrednictwem platformy </w:t>
      </w:r>
    </w:p>
    <w:p w:rsidR="003E73FE" w:rsidRDefault="005E3198">
      <w:pPr>
        <w:pStyle w:val="Akapitzlist"/>
        <w:spacing w:after="33"/>
        <w:ind w:left="360"/>
        <w:contextualSpacing/>
        <w:jc w:val="both"/>
      </w:pPr>
      <w:r>
        <w:rPr>
          <w:sz w:val="22"/>
          <w:szCs w:val="22"/>
        </w:rPr>
        <w:t xml:space="preserve">e-Zamówienia. </w:t>
      </w:r>
    </w:p>
    <w:p w:rsidR="003E73FE" w:rsidRDefault="003E73FE">
      <w:pPr>
        <w:pStyle w:val="Akapitzlist"/>
        <w:spacing w:after="33"/>
        <w:ind w:left="360" w:right="286" w:hanging="10"/>
        <w:contextualSpacing/>
        <w:jc w:val="both"/>
        <w:rPr>
          <w:sz w:val="22"/>
        </w:rPr>
      </w:pPr>
    </w:p>
    <w:p w:rsidR="003E73FE" w:rsidRDefault="005E3198">
      <w:pPr>
        <w:shd w:val="clear" w:color="auto" w:fill="D9D9D9" w:themeFill="background1" w:themeFillShade="D9"/>
        <w:spacing w:after="0" w:line="240" w:lineRule="auto"/>
        <w:ind w:right="1"/>
        <w:contextualSpacing/>
        <w:rPr>
          <w:sz w:val="22"/>
        </w:rPr>
      </w:pPr>
      <w:r>
        <w:rPr>
          <w:b/>
          <w:sz w:val="22"/>
        </w:rPr>
        <w:t xml:space="preserve">§19. Opis sposobu </w:t>
      </w:r>
      <w:r>
        <w:rPr>
          <w:b/>
          <w:sz w:val="22"/>
        </w:rPr>
        <w:t>obliczania ceny</w:t>
      </w:r>
    </w:p>
    <w:p w:rsidR="003E73FE" w:rsidRDefault="003E73FE">
      <w:pPr>
        <w:pStyle w:val="Akapitzlist"/>
        <w:ind w:left="370" w:right="286" w:hanging="10"/>
        <w:jc w:val="both"/>
        <w:rPr>
          <w:sz w:val="22"/>
          <w:szCs w:val="22"/>
        </w:rPr>
      </w:pPr>
    </w:p>
    <w:p w:rsidR="003E73FE" w:rsidRDefault="005E3198">
      <w:pPr>
        <w:pStyle w:val="Akapitzlist"/>
        <w:numPr>
          <w:ilvl w:val="0"/>
          <w:numId w:val="4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Ceną ofertową jest cena brutto podana w formularzu oferty (załącznik nr 1 do SWZ).  </w:t>
      </w:r>
    </w:p>
    <w:p w:rsidR="003E73FE" w:rsidRDefault="005E3198">
      <w:pPr>
        <w:pStyle w:val="Akapitzlist"/>
        <w:ind w:left="370"/>
        <w:jc w:val="both"/>
        <w:rPr>
          <w:sz w:val="22"/>
          <w:szCs w:val="22"/>
        </w:rPr>
      </w:pPr>
      <w:r>
        <w:rPr>
          <w:sz w:val="22"/>
        </w:rPr>
        <w:t>W formularzu ofertowym należy dokonać wyliczenia ceny brutto za podaną szacowaną ilość godzin ustaloną na rok 2023 oraz wyliczenia ceny brutto za podaną s</w:t>
      </w:r>
      <w:r>
        <w:rPr>
          <w:sz w:val="22"/>
        </w:rPr>
        <w:t>zacowaną ilość godzin ustaloną na rok 2024. Umowa o udzielenie zamówienia publicznego będzie uwzględniać łączne wynagrodzenie dla wykonawcy wraz z podziałem wynagrodzenia na rok 2023 i 2024.</w:t>
      </w:r>
    </w:p>
    <w:p w:rsidR="003E73FE" w:rsidRDefault="005E3198">
      <w:pPr>
        <w:pStyle w:val="Akapitzlist"/>
        <w:numPr>
          <w:ilvl w:val="0"/>
          <w:numId w:val="4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Podana cena ofertowa musi zawierać wszystkie koszty związane z re</w:t>
      </w:r>
      <w:r>
        <w:rPr>
          <w:sz w:val="22"/>
          <w:szCs w:val="22"/>
        </w:rPr>
        <w:t>alizacją zamówienia, wynikające z opisu przedmiotu zamówienia.</w:t>
      </w:r>
    </w:p>
    <w:p w:rsidR="003E73FE" w:rsidRDefault="005E3198">
      <w:pPr>
        <w:pStyle w:val="Akapitzlist"/>
        <w:numPr>
          <w:ilvl w:val="0"/>
          <w:numId w:val="44"/>
        </w:numPr>
        <w:jc w:val="both"/>
      </w:pPr>
      <w:r>
        <w:rPr>
          <w:sz w:val="22"/>
          <w:szCs w:val="22"/>
        </w:rPr>
        <w:t xml:space="preserve">Cenę ofertową należy podać z zaokrągleniem do dwóch miejsc po przecinku (zasady zaokrąglania: </w:t>
      </w:r>
      <w:r>
        <w:rPr>
          <w:sz w:val="22"/>
        </w:rPr>
        <w:t xml:space="preserve">trzecia cyfra po przecinku od 5 w górę powoduje zaokrąglenie drugiej cyfry po przecinku w górę </w:t>
      </w:r>
      <w:r>
        <w:rPr>
          <w:sz w:val="22"/>
        </w:rPr>
        <w:br/>
        <w:t>o 1</w:t>
      </w:r>
      <w:r>
        <w:rPr>
          <w:sz w:val="22"/>
        </w:rPr>
        <w:t>. Jeśli trzecia cyfra po przecinku jest mniejsza niż 5, to druga cyfra po przecinku nie ulega zmianie.</w:t>
      </w:r>
    </w:p>
    <w:p w:rsidR="003E73FE" w:rsidRDefault="005E3198">
      <w:pPr>
        <w:pStyle w:val="Akapitzlist"/>
        <w:numPr>
          <w:ilvl w:val="0"/>
          <w:numId w:val="44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Zamawiający nie będzie udzielać zaliczek na realizację zamówienia.</w:t>
      </w:r>
    </w:p>
    <w:p w:rsidR="003E73FE" w:rsidRDefault="005E3198">
      <w:pPr>
        <w:pStyle w:val="Akapitzlist"/>
        <w:numPr>
          <w:ilvl w:val="0"/>
          <w:numId w:val="44"/>
        </w:numPr>
        <w:jc w:val="both"/>
        <w:rPr>
          <w:sz w:val="22"/>
          <w:szCs w:val="22"/>
        </w:rPr>
      </w:pPr>
      <w:r>
        <w:rPr>
          <w:sz w:val="22"/>
          <w:szCs w:val="22"/>
        </w:rPr>
        <w:t>Wszelkie rozliczenia związane z realizacją zamówienia, którego dotyczy niniejsza SWZ d</w:t>
      </w:r>
      <w:r>
        <w:rPr>
          <w:sz w:val="22"/>
          <w:szCs w:val="22"/>
        </w:rPr>
        <w:t>okonywane będą w PLN.</w:t>
      </w:r>
    </w:p>
    <w:p w:rsidR="003E73FE" w:rsidRDefault="005E3198">
      <w:pPr>
        <w:numPr>
          <w:ilvl w:val="0"/>
          <w:numId w:val="44"/>
        </w:numPr>
        <w:suppressAutoHyphens w:val="0"/>
        <w:spacing w:after="0" w:line="240" w:lineRule="auto"/>
        <w:ind w:right="0"/>
        <w:rPr>
          <w:color w:val="auto"/>
          <w:sz w:val="22"/>
        </w:rPr>
      </w:pPr>
      <w:r>
        <w:rPr>
          <w:sz w:val="22"/>
        </w:rPr>
        <w:t xml:space="preserve">Podane w drukach formularza ofertowego ilości godzin są wielkościami szacunkowymi oszacowanymi na podstawie poprzedniego sezonu zimowego. Z tytułu niezrealizowania tych ilości wykonawcy nie będą przysługiwały żadne roszczenia wobec zamawiającego. </w:t>
      </w:r>
    </w:p>
    <w:p w:rsidR="003E73FE" w:rsidRDefault="005E3198">
      <w:pPr>
        <w:pStyle w:val="Akapitzlist"/>
        <w:numPr>
          <w:ilvl w:val="0"/>
          <w:numId w:val="44"/>
        </w:numPr>
        <w:suppressAutoHyphens w:val="0"/>
        <w:jc w:val="both"/>
        <w:rPr>
          <w:sz w:val="22"/>
        </w:rPr>
      </w:pPr>
      <w:r>
        <w:rPr>
          <w:sz w:val="22"/>
        </w:rPr>
        <w:t xml:space="preserve">Faktyczna ilość godzin będzie zależała od opadów i warunków atmosferycznych panujących </w:t>
      </w:r>
      <w:r>
        <w:rPr>
          <w:sz w:val="22"/>
        </w:rPr>
        <w:br/>
        <w:t>w okresie zimowym.</w:t>
      </w:r>
    </w:p>
    <w:p w:rsidR="003E73FE" w:rsidRDefault="005E3198">
      <w:pPr>
        <w:numPr>
          <w:ilvl w:val="0"/>
          <w:numId w:val="44"/>
        </w:numPr>
        <w:suppressAutoHyphens w:val="0"/>
        <w:spacing w:after="0" w:line="240" w:lineRule="auto"/>
        <w:ind w:right="0"/>
        <w:rPr>
          <w:color w:val="auto"/>
          <w:sz w:val="22"/>
        </w:rPr>
      </w:pPr>
      <w:r>
        <w:rPr>
          <w:color w:val="auto"/>
          <w:sz w:val="22"/>
        </w:rPr>
        <w:t>Wykonawca, składając ofertę, jest zobowiązany poinformować zamawiającego, czy wybór jego oferty doprowadzi do powstania u zamawiającego obowiązku pod</w:t>
      </w:r>
      <w:r>
        <w:rPr>
          <w:color w:val="auto"/>
          <w:sz w:val="22"/>
        </w:rPr>
        <w:t>atkowego. W razie powstania takiego obowiązku po stronie zamawiającego wykonawca jest zobowiązany wskazać dodatkowo nazwę (rodzaj) towaru lub usługi, których dostawa lub świadczenie będzie prowadzić do powstania obowiązku podatkowego, wartości tych towarów</w:t>
      </w:r>
      <w:r>
        <w:rPr>
          <w:color w:val="auto"/>
          <w:sz w:val="22"/>
        </w:rPr>
        <w:t xml:space="preserve"> lub usług bez kwoty podatku oraz stawkę VAT, która wg wykonawcy znajdzie zastosowanie.</w:t>
      </w:r>
    </w:p>
    <w:p w:rsidR="003E73FE" w:rsidRDefault="003E73FE">
      <w:pPr>
        <w:ind w:left="0"/>
        <w:rPr>
          <w:sz w:val="22"/>
        </w:rPr>
      </w:pPr>
    </w:p>
    <w:p w:rsidR="003E73FE" w:rsidRDefault="005E3198">
      <w:pPr>
        <w:shd w:val="clear" w:color="auto" w:fill="D9D9D9" w:themeFill="background1" w:themeFillShade="D9"/>
        <w:spacing w:after="0" w:line="240" w:lineRule="auto"/>
        <w:ind w:right="1"/>
        <w:jc w:val="left"/>
      </w:pPr>
      <w:r>
        <w:rPr>
          <w:b/>
          <w:sz w:val="22"/>
        </w:rPr>
        <w:t xml:space="preserve">§20. Opis kryteriów, którymi zamawiający będzie się kierował przy wyborze oferty wraz </w:t>
      </w:r>
      <w:r>
        <w:rPr>
          <w:b/>
          <w:sz w:val="22"/>
        </w:rPr>
        <w:br/>
        <w:t xml:space="preserve">        z podaniem wag tych kryteriów i sposobu oceny ofert</w:t>
      </w:r>
    </w:p>
    <w:p w:rsidR="003E73FE" w:rsidRDefault="003E73FE">
      <w:pPr>
        <w:spacing w:after="0" w:line="240" w:lineRule="auto"/>
      </w:pPr>
    </w:p>
    <w:p w:rsidR="003E73FE" w:rsidRDefault="005E3198">
      <w:pPr>
        <w:pStyle w:val="Tekstpodstawowy1"/>
        <w:numPr>
          <w:ilvl w:val="0"/>
          <w:numId w:val="11"/>
        </w:numPr>
        <w:tabs>
          <w:tab w:val="left" w:pos="2880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Przy wyborze oferty</w:t>
      </w:r>
      <w:r>
        <w:rPr>
          <w:sz w:val="22"/>
          <w:szCs w:val="22"/>
        </w:rPr>
        <w:t xml:space="preserve"> najkorzystniejszej, zamawiający będzie się kierował następującymi kryteriami:</w:t>
      </w:r>
    </w:p>
    <w:p w:rsidR="003E73FE" w:rsidRDefault="005E3198">
      <w:pPr>
        <w:ind w:left="380"/>
        <w:rPr>
          <w:b/>
          <w:color w:val="auto"/>
          <w:sz w:val="22"/>
        </w:rPr>
      </w:pPr>
      <w:r>
        <w:rPr>
          <w:b/>
          <w:color w:val="auto"/>
          <w:sz w:val="22"/>
        </w:rPr>
        <w:t>cena ofertowa (C) – 100 pkt</w:t>
      </w:r>
    </w:p>
    <w:p w:rsidR="003E73FE" w:rsidRDefault="003E73FE">
      <w:pPr>
        <w:spacing w:after="0" w:line="240" w:lineRule="auto"/>
        <w:rPr>
          <w:b/>
        </w:rPr>
      </w:pPr>
    </w:p>
    <w:p w:rsidR="003E73FE" w:rsidRDefault="005E3198">
      <w:pPr>
        <w:pStyle w:val="Akapitzlist"/>
        <w:numPr>
          <w:ilvl w:val="0"/>
          <w:numId w:val="11"/>
        </w:numPr>
        <w:jc w:val="both"/>
        <w:rPr>
          <w:sz w:val="22"/>
        </w:rPr>
      </w:pPr>
      <w:r>
        <w:rPr>
          <w:sz w:val="22"/>
        </w:rPr>
        <w:t>Każdy z wykonawców otrzyma odpowiednią liczbę punktów, wyliczoną w następujący sposób:</w:t>
      </w:r>
    </w:p>
    <w:p w:rsidR="003E73FE" w:rsidRDefault="003E73FE">
      <w:pPr>
        <w:spacing w:after="0" w:line="240" w:lineRule="auto"/>
        <w:ind w:right="1"/>
      </w:pPr>
    </w:p>
    <w:p w:rsidR="003E73FE" w:rsidRDefault="005E3198">
      <w:pPr>
        <w:spacing w:after="0" w:line="240" w:lineRule="auto"/>
        <w:ind w:left="1560"/>
        <w:rPr>
          <w:sz w:val="22"/>
        </w:rPr>
      </w:pPr>
      <w:r>
        <w:rPr>
          <w:sz w:val="22"/>
        </w:rPr>
        <w:t>najniższa cena podana w ofertach nie podlegających odrzuceni</w:t>
      </w:r>
      <w:r>
        <w:rPr>
          <w:sz w:val="22"/>
        </w:rPr>
        <w:t>u</w:t>
      </w:r>
    </w:p>
    <w:p w:rsidR="003E73FE" w:rsidRDefault="005E3198">
      <w:pPr>
        <w:spacing w:after="0" w:line="240" w:lineRule="auto"/>
        <w:ind w:left="567"/>
        <w:rPr>
          <w:sz w:val="22"/>
        </w:rPr>
      </w:pPr>
      <w:r>
        <w:rPr>
          <w:sz w:val="22"/>
        </w:rPr>
        <w:t>C = -------------------------------------------------------------------------------------------- x 100 pkt</w:t>
      </w:r>
    </w:p>
    <w:p w:rsidR="003E73FE" w:rsidRDefault="005E3198">
      <w:pPr>
        <w:spacing w:after="0" w:line="240" w:lineRule="auto"/>
        <w:ind w:left="2268"/>
        <w:rPr>
          <w:sz w:val="22"/>
        </w:rPr>
      </w:pPr>
      <w:r>
        <w:rPr>
          <w:sz w:val="22"/>
        </w:rPr>
        <w:t>cena oferty badanej nie podlegającej odrzuceniu</w:t>
      </w:r>
    </w:p>
    <w:p w:rsidR="003E73FE" w:rsidRDefault="003E73FE">
      <w:pPr>
        <w:spacing w:after="0" w:line="240" w:lineRule="auto"/>
        <w:ind w:left="0" w:right="0" w:firstLine="0"/>
        <w:contextualSpacing/>
        <w:jc w:val="left"/>
        <w:rPr>
          <w:sz w:val="22"/>
        </w:rPr>
      </w:pPr>
    </w:p>
    <w:p w:rsidR="003E73FE" w:rsidRDefault="003E73FE">
      <w:pPr>
        <w:spacing w:after="0" w:line="240" w:lineRule="auto"/>
        <w:ind w:left="0" w:right="0" w:firstLine="0"/>
        <w:contextualSpacing/>
        <w:jc w:val="left"/>
        <w:rPr>
          <w:sz w:val="22"/>
        </w:rPr>
      </w:pPr>
    </w:p>
    <w:p w:rsidR="003E73FE" w:rsidRPr="00B544C8" w:rsidRDefault="005E3198" w:rsidP="00B544C8">
      <w:pPr>
        <w:numPr>
          <w:ilvl w:val="0"/>
          <w:numId w:val="11"/>
        </w:numPr>
        <w:spacing w:after="0" w:line="240" w:lineRule="auto"/>
        <w:ind w:right="-1"/>
        <w:contextualSpacing/>
        <w:rPr>
          <w:sz w:val="22"/>
        </w:rPr>
      </w:pPr>
      <w:r>
        <w:rPr>
          <w:sz w:val="22"/>
        </w:rPr>
        <w:t xml:space="preserve">Za ofertę najkorzystniejszą uznana zostanie oferta, która uzyska najwyższą liczbę punktów. </w:t>
      </w:r>
    </w:p>
    <w:p w:rsidR="003E73FE" w:rsidRDefault="005E3198">
      <w:pPr>
        <w:shd w:val="clear" w:color="auto" w:fill="D9D9D9" w:themeFill="background1" w:themeFillShade="D9"/>
        <w:spacing w:after="0" w:line="240" w:lineRule="auto"/>
        <w:ind w:right="0" w:firstLine="0"/>
        <w:contextualSpacing/>
        <w:jc w:val="left"/>
        <w:rPr>
          <w:sz w:val="22"/>
        </w:rPr>
      </w:pPr>
      <w:r>
        <w:rPr>
          <w:b/>
          <w:sz w:val="22"/>
        </w:rPr>
        <w:lastRenderedPageBreak/>
        <w:t xml:space="preserve">§21. Informacje o formalnościach, jakie powinny zostać dopełnione po wyborze oferty w celu </w:t>
      </w:r>
      <w:r>
        <w:rPr>
          <w:b/>
          <w:sz w:val="22"/>
        </w:rPr>
        <w:br/>
        <w:t xml:space="preserve">        zawarcia umowy w sprawie zamówienia publicznego</w:t>
      </w:r>
    </w:p>
    <w:p w:rsidR="003E73FE" w:rsidRDefault="005E3198">
      <w:pPr>
        <w:spacing w:after="0" w:line="240" w:lineRule="auto"/>
        <w:ind w:left="77" w:right="0" w:firstLine="0"/>
        <w:contextualSpacing/>
        <w:jc w:val="left"/>
        <w:rPr>
          <w:sz w:val="22"/>
        </w:rPr>
      </w:pPr>
      <w:r>
        <w:rPr>
          <w:sz w:val="22"/>
        </w:rPr>
        <w:t xml:space="preserve"> </w:t>
      </w:r>
    </w:p>
    <w:p w:rsidR="003E73FE" w:rsidRDefault="005E3198">
      <w:pPr>
        <w:numPr>
          <w:ilvl w:val="0"/>
          <w:numId w:val="12"/>
        </w:numPr>
        <w:spacing w:after="0" w:line="240" w:lineRule="auto"/>
        <w:ind w:right="-1" w:hanging="283"/>
        <w:contextualSpacing/>
        <w:rPr>
          <w:sz w:val="22"/>
        </w:rPr>
      </w:pPr>
      <w:r>
        <w:rPr>
          <w:sz w:val="22"/>
        </w:rPr>
        <w:t>Z wykonawcą, którego oferta będzie uznana za najkorzystniejszą zostanie zawarta umowa na warunkach określo</w:t>
      </w:r>
      <w:r>
        <w:rPr>
          <w:sz w:val="22"/>
        </w:rPr>
        <w:t xml:space="preserve">nych we wzorze umowy – </w:t>
      </w:r>
      <w:r>
        <w:rPr>
          <w:b/>
          <w:bCs/>
          <w:sz w:val="22"/>
        </w:rPr>
        <w:t>załącznik nr 5 do SWZ.</w:t>
      </w:r>
      <w:r>
        <w:rPr>
          <w:sz w:val="22"/>
        </w:rPr>
        <w:t xml:space="preserve"> </w:t>
      </w:r>
    </w:p>
    <w:p w:rsidR="003E73FE" w:rsidRDefault="005E3198">
      <w:pPr>
        <w:numPr>
          <w:ilvl w:val="0"/>
          <w:numId w:val="12"/>
        </w:numPr>
        <w:spacing w:after="0" w:line="240" w:lineRule="auto"/>
        <w:ind w:right="-1" w:hanging="283"/>
        <w:contextualSpacing/>
        <w:rPr>
          <w:sz w:val="22"/>
        </w:rPr>
      </w:pPr>
      <w:r>
        <w:rPr>
          <w:sz w:val="22"/>
        </w:rPr>
        <w:t xml:space="preserve">Podpisanie umowy nastąpi nie wcześniej niż po upływie terminów, o których mowa w art. 308 ust. 2 i 3 ustawy Pzp. </w:t>
      </w:r>
    </w:p>
    <w:p w:rsidR="003E73FE" w:rsidRDefault="005E3198">
      <w:pPr>
        <w:numPr>
          <w:ilvl w:val="0"/>
          <w:numId w:val="12"/>
        </w:numPr>
        <w:spacing w:after="0" w:line="240" w:lineRule="auto"/>
        <w:ind w:right="-1" w:hanging="283"/>
        <w:contextualSpacing/>
        <w:rPr>
          <w:sz w:val="22"/>
        </w:rPr>
      </w:pPr>
      <w:r>
        <w:rPr>
          <w:sz w:val="22"/>
        </w:rPr>
        <w:t>Po wyborze najkorzystniejszej oferty, w celu zawarcia umowy w sprawie zamówienia publicznego, w</w:t>
      </w:r>
      <w:r>
        <w:rPr>
          <w:sz w:val="22"/>
        </w:rPr>
        <w:t>ykonawca zobowiązany będzie do:</w:t>
      </w:r>
    </w:p>
    <w:p w:rsidR="003E73FE" w:rsidRDefault="005E3198">
      <w:pPr>
        <w:pStyle w:val="Akapitzlist"/>
        <w:numPr>
          <w:ilvl w:val="0"/>
          <w:numId w:val="15"/>
        </w:numPr>
        <w:spacing w:after="33"/>
        <w:ind w:right="-1"/>
        <w:contextualSpacing/>
        <w:jc w:val="both"/>
        <w:rPr>
          <w:sz w:val="22"/>
        </w:rPr>
      </w:pPr>
      <w:r>
        <w:rPr>
          <w:sz w:val="22"/>
        </w:rPr>
        <w:t xml:space="preserve">złożenia dokumentu pełnomocnictwa dla osoby zawierającej umowę w imieniu wykonawcy, </w:t>
      </w:r>
      <w:r>
        <w:rPr>
          <w:sz w:val="22"/>
        </w:rPr>
        <w:br/>
        <w:t>o ile upoważnienie do reprezentowania wykonawcy nie wynika z dokumentów rejestrowych wykonawcy, jeżeli zamawiający może je uzyskać za pomoc</w:t>
      </w:r>
      <w:r>
        <w:rPr>
          <w:sz w:val="22"/>
        </w:rPr>
        <w:t>ą bezpłatnych i ogólnodostępnych baz danych lub dokument pełnomocnictwa nie został wcześniej złożony w trakcie postępowania o udzielenie zamówienia;</w:t>
      </w:r>
    </w:p>
    <w:p w:rsidR="003E73FE" w:rsidRDefault="005E3198">
      <w:pPr>
        <w:pStyle w:val="Akapitzlist"/>
        <w:numPr>
          <w:ilvl w:val="0"/>
          <w:numId w:val="15"/>
        </w:numPr>
        <w:spacing w:after="33"/>
        <w:ind w:right="-1"/>
        <w:contextualSpacing/>
        <w:jc w:val="both"/>
        <w:rPr>
          <w:sz w:val="22"/>
        </w:rPr>
      </w:pPr>
      <w:r>
        <w:rPr>
          <w:sz w:val="22"/>
        </w:rPr>
        <w:t xml:space="preserve">w przypadku dokonania wyboru najkorzystniejszej oferty złożonej przez wykonawców wspólnie ubiegających się </w:t>
      </w:r>
      <w:r>
        <w:rPr>
          <w:sz w:val="22"/>
        </w:rPr>
        <w:t>o udzielenie zamówienia, złożenia umowy regulującej współpracę tych podmiotów (np. umowa konsorcjum, umowa spółki cywilnej);</w:t>
      </w:r>
    </w:p>
    <w:p w:rsidR="003E73FE" w:rsidRDefault="005E3198">
      <w:pPr>
        <w:pStyle w:val="Akapitzlist"/>
        <w:numPr>
          <w:ilvl w:val="0"/>
          <w:numId w:val="15"/>
        </w:numPr>
        <w:jc w:val="both"/>
        <w:rPr>
          <w:sz w:val="22"/>
        </w:rPr>
      </w:pPr>
      <w:r>
        <w:rPr>
          <w:sz w:val="22"/>
        </w:rPr>
        <w:t xml:space="preserve">złożenia dokumentu potwierdzającego, że wykonawca jest ubezpieczony od odpowiedzialności cywilnej w zakresie prowadzonej działalności związanej z przedmiotem zamówienia na kwotę nie mniejszą niż 100 000 PLN; </w:t>
      </w:r>
    </w:p>
    <w:p w:rsidR="003E73FE" w:rsidRDefault="005E3198">
      <w:pPr>
        <w:pStyle w:val="Akapitzlist"/>
        <w:numPr>
          <w:ilvl w:val="0"/>
          <w:numId w:val="12"/>
        </w:numPr>
        <w:tabs>
          <w:tab w:val="left" w:pos="284"/>
        </w:tabs>
        <w:ind w:left="0"/>
        <w:rPr>
          <w:sz w:val="22"/>
        </w:rPr>
      </w:pPr>
      <w:r>
        <w:rPr>
          <w:sz w:val="22"/>
        </w:rPr>
        <w:t>W przypadku, gdy wykonawca nie złoży wymaganych</w:t>
      </w:r>
      <w:r>
        <w:rPr>
          <w:sz w:val="22"/>
        </w:rPr>
        <w:t xml:space="preserve"> przez zamawiającego w ust. 3 oświadczeń lub dokumentów, oznaczać to będzie, iż wykonawca uchyla się od zawarcia umowy. Zamawiający w takim przypadku zatrzyma wadium wykonawcy oraz postąpi zgodnie z dyspozycją zawartą w art. 263 ustawy Pzp.</w:t>
      </w:r>
    </w:p>
    <w:p w:rsidR="003E73FE" w:rsidRDefault="003E73FE">
      <w:pPr>
        <w:spacing w:after="0" w:line="240" w:lineRule="auto"/>
        <w:ind w:right="279"/>
        <w:contextualSpacing/>
        <w:rPr>
          <w:sz w:val="22"/>
        </w:rPr>
      </w:pPr>
    </w:p>
    <w:p w:rsidR="003E73FE" w:rsidRDefault="005E3198">
      <w:pPr>
        <w:shd w:val="clear" w:color="auto" w:fill="D9D9D9" w:themeFill="background1" w:themeFillShade="D9"/>
        <w:spacing w:after="0" w:line="240" w:lineRule="auto"/>
        <w:ind w:right="1"/>
        <w:contextualSpacing/>
        <w:rPr>
          <w:sz w:val="22"/>
        </w:rPr>
      </w:pPr>
      <w:r>
        <w:rPr>
          <w:b/>
          <w:sz w:val="22"/>
        </w:rPr>
        <w:t>§22. Wymagania</w:t>
      </w:r>
      <w:r>
        <w:rPr>
          <w:b/>
          <w:sz w:val="22"/>
        </w:rPr>
        <w:t xml:space="preserve"> dotyczące zabezpieczenia należytego wykonania umowy</w:t>
      </w:r>
    </w:p>
    <w:p w:rsidR="003E73FE" w:rsidRDefault="003E73FE">
      <w:pPr>
        <w:spacing w:after="0" w:line="240" w:lineRule="auto"/>
        <w:ind w:left="96" w:right="279"/>
        <w:contextualSpacing/>
        <w:rPr>
          <w:sz w:val="22"/>
        </w:rPr>
      </w:pPr>
    </w:p>
    <w:p w:rsidR="003E73FE" w:rsidRDefault="005E3198">
      <w:pPr>
        <w:pStyle w:val="Tekstpodstawowy1"/>
        <w:spacing w:after="0"/>
        <w:rPr>
          <w:sz w:val="22"/>
        </w:rPr>
      </w:pPr>
      <w:r>
        <w:rPr>
          <w:sz w:val="22"/>
        </w:rPr>
        <w:t>Zamawiający nie wymaga wniesienia zabezpieczenia należytego wykonania umowy.</w:t>
      </w:r>
    </w:p>
    <w:p w:rsidR="003E73FE" w:rsidRDefault="003E73FE">
      <w:pPr>
        <w:spacing w:after="0" w:line="240" w:lineRule="auto"/>
        <w:ind w:left="370" w:right="0" w:firstLine="0"/>
        <w:contextualSpacing/>
        <w:jc w:val="left"/>
        <w:rPr>
          <w:sz w:val="22"/>
        </w:rPr>
      </w:pPr>
    </w:p>
    <w:p w:rsidR="003E73FE" w:rsidRDefault="005E3198">
      <w:pPr>
        <w:shd w:val="clear" w:color="auto" w:fill="D9D9D9" w:themeFill="background1" w:themeFillShade="D9"/>
        <w:spacing w:after="0" w:line="240" w:lineRule="auto"/>
        <w:ind w:right="0" w:firstLine="0"/>
        <w:contextualSpacing/>
        <w:jc w:val="left"/>
        <w:rPr>
          <w:b/>
          <w:sz w:val="22"/>
        </w:rPr>
      </w:pPr>
      <w:r>
        <w:rPr>
          <w:b/>
          <w:sz w:val="22"/>
        </w:rPr>
        <w:t>§23. Istotne postanowienia umowy</w:t>
      </w:r>
    </w:p>
    <w:p w:rsidR="003E73FE" w:rsidRDefault="003E73FE">
      <w:pPr>
        <w:spacing w:after="0" w:line="240" w:lineRule="auto"/>
        <w:ind w:left="0" w:right="0" w:firstLine="0"/>
        <w:contextualSpacing/>
        <w:jc w:val="left"/>
        <w:rPr>
          <w:sz w:val="22"/>
        </w:rPr>
      </w:pPr>
    </w:p>
    <w:p w:rsidR="003E73FE" w:rsidRDefault="005E3198">
      <w:pPr>
        <w:spacing w:after="0" w:line="240" w:lineRule="auto"/>
        <w:ind w:right="279"/>
        <w:contextualSpacing/>
        <w:rPr>
          <w:sz w:val="22"/>
        </w:rPr>
      </w:pPr>
      <w:r>
        <w:rPr>
          <w:sz w:val="22"/>
        </w:rPr>
        <w:t xml:space="preserve">Istotne postanowienia umowy zawiera załączony do SWZ wzór umowy </w:t>
      </w:r>
      <w:r>
        <w:rPr>
          <w:b/>
          <w:bCs/>
          <w:sz w:val="22"/>
        </w:rPr>
        <w:t>- załącznik nr 5.</w:t>
      </w:r>
      <w:r>
        <w:rPr>
          <w:sz w:val="22"/>
        </w:rPr>
        <w:t xml:space="preserve"> </w:t>
      </w:r>
    </w:p>
    <w:p w:rsidR="003E73FE" w:rsidRDefault="003E73FE">
      <w:pPr>
        <w:spacing w:after="0" w:line="240" w:lineRule="auto"/>
        <w:ind w:right="279"/>
        <w:contextualSpacing/>
        <w:rPr>
          <w:sz w:val="22"/>
        </w:rPr>
      </w:pPr>
    </w:p>
    <w:p w:rsidR="003E73FE" w:rsidRDefault="005E3198">
      <w:pPr>
        <w:shd w:val="clear" w:color="auto" w:fill="D9D9D9" w:themeFill="background1" w:themeFillShade="D9"/>
        <w:spacing w:after="0" w:line="240" w:lineRule="auto"/>
        <w:ind w:right="1"/>
        <w:contextualSpacing/>
        <w:rPr>
          <w:sz w:val="22"/>
        </w:rPr>
      </w:pPr>
      <w:r>
        <w:rPr>
          <w:b/>
          <w:sz w:val="22"/>
        </w:rPr>
        <w:t>§24.</w:t>
      </w:r>
      <w:r>
        <w:rPr>
          <w:sz w:val="22"/>
        </w:rPr>
        <w:t xml:space="preserve"> </w:t>
      </w:r>
      <w:r>
        <w:rPr>
          <w:b/>
          <w:sz w:val="22"/>
        </w:rPr>
        <w:t>W</w:t>
      </w:r>
      <w:r>
        <w:rPr>
          <w:b/>
          <w:sz w:val="22"/>
        </w:rPr>
        <w:t>arunki dokonania zmiany zawartej umowy</w:t>
      </w:r>
    </w:p>
    <w:p w:rsidR="003E73FE" w:rsidRDefault="003E73FE">
      <w:pPr>
        <w:spacing w:after="0" w:line="240" w:lineRule="auto"/>
        <w:ind w:right="279"/>
        <w:contextualSpacing/>
        <w:rPr>
          <w:sz w:val="22"/>
        </w:rPr>
      </w:pPr>
    </w:p>
    <w:p w:rsidR="003E73FE" w:rsidRDefault="005E3198">
      <w:pPr>
        <w:numPr>
          <w:ilvl w:val="0"/>
          <w:numId w:val="3"/>
        </w:numPr>
        <w:spacing w:line="240" w:lineRule="auto"/>
        <w:ind w:right="-1" w:hanging="283"/>
        <w:contextualSpacing/>
        <w:rPr>
          <w:sz w:val="22"/>
        </w:rPr>
      </w:pPr>
      <w:r>
        <w:rPr>
          <w:sz w:val="22"/>
        </w:rPr>
        <w:t>Zamawiający przewiduje możliwość zmian postanowień zawartej umowy</w:t>
      </w:r>
      <w:r>
        <w:rPr>
          <w:color w:val="auto"/>
          <w:sz w:val="20"/>
          <w:szCs w:val="20"/>
        </w:rPr>
        <w:t xml:space="preserve"> </w:t>
      </w:r>
      <w:r>
        <w:rPr>
          <w:sz w:val="22"/>
        </w:rPr>
        <w:t>w stosunku do treści oferty, na podstawie której dokonano wyboru wykonawcy, zgodnie z warunkami zawartymi w załączniku nr 5 do SWZ.</w:t>
      </w:r>
    </w:p>
    <w:p w:rsidR="003E73FE" w:rsidRDefault="005E3198">
      <w:pPr>
        <w:pStyle w:val="Tekstpodstawowy1"/>
        <w:numPr>
          <w:ilvl w:val="0"/>
          <w:numId w:val="3"/>
        </w:numPr>
        <w:spacing w:after="0"/>
        <w:ind w:right="1" w:hanging="293"/>
        <w:rPr>
          <w:sz w:val="22"/>
        </w:rPr>
      </w:pPr>
      <w:r>
        <w:rPr>
          <w:sz w:val="22"/>
        </w:rPr>
        <w:t xml:space="preserve">Zmiana umowy może także nastąpić w przypadkach, o których mowa w art. </w:t>
      </w:r>
      <w:bookmarkStart w:id="1" w:name="_Hlk146014607"/>
      <w:r>
        <w:rPr>
          <w:sz w:val="22"/>
        </w:rPr>
        <w:t>455 ust. 1 pkt 2-4 oraz ust. 2 ustawy Pzp</w:t>
      </w:r>
      <w:bookmarkEnd w:id="1"/>
      <w:r>
        <w:rPr>
          <w:sz w:val="22"/>
        </w:rPr>
        <w:t>.</w:t>
      </w:r>
    </w:p>
    <w:p w:rsidR="003E73FE" w:rsidRDefault="005E3198">
      <w:pPr>
        <w:pStyle w:val="Tekstpodstawowy1"/>
        <w:numPr>
          <w:ilvl w:val="0"/>
          <w:numId w:val="3"/>
        </w:numPr>
        <w:spacing w:after="0"/>
        <w:ind w:right="1" w:hanging="293"/>
        <w:rPr>
          <w:sz w:val="22"/>
        </w:rPr>
      </w:pPr>
      <w:r>
        <w:rPr>
          <w:sz w:val="22"/>
        </w:rPr>
        <w:t xml:space="preserve">Zmiany umowy wymagają formy pisemnej pod rygorem nieważności. </w:t>
      </w:r>
    </w:p>
    <w:p w:rsidR="003E73FE" w:rsidRDefault="003E73FE">
      <w:pPr>
        <w:pStyle w:val="Tekstpodstawowy1"/>
        <w:spacing w:after="0"/>
        <w:ind w:left="293" w:right="1"/>
        <w:rPr>
          <w:sz w:val="22"/>
        </w:rPr>
      </w:pPr>
    </w:p>
    <w:p w:rsidR="003E73FE" w:rsidRDefault="005E3198">
      <w:pPr>
        <w:shd w:val="clear" w:color="auto" w:fill="D9D9D9" w:themeFill="background1" w:themeFillShade="D9"/>
        <w:spacing w:after="0" w:line="240" w:lineRule="auto"/>
        <w:ind w:left="0" w:right="1" w:firstLine="0"/>
        <w:contextualSpacing/>
        <w:rPr>
          <w:b/>
          <w:sz w:val="22"/>
        </w:rPr>
      </w:pPr>
      <w:r>
        <w:rPr>
          <w:b/>
          <w:sz w:val="22"/>
        </w:rPr>
        <w:t>§25. Środki ochrony prawnej przysługujące wykonawcy w toku postępowania o udzie</w:t>
      </w:r>
      <w:r>
        <w:rPr>
          <w:b/>
          <w:sz w:val="22"/>
        </w:rPr>
        <w:t xml:space="preserve">lenie </w:t>
      </w:r>
      <w:r>
        <w:rPr>
          <w:b/>
          <w:sz w:val="22"/>
        </w:rPr>
        <w:br/>
        <w:t xml:space="preserve">        zamówienia</w:t>
      </w:r>
    </w:p>
    <w:p w:rsidR="003E73FE" w:rsidRDefault="003E73FE">
      <w:pPr>
        <w:spacing w:after="0" w:line="240" w:lineRule="auto"/>
        <w:ind w:left="0" w:right="279" w:firstLine="0"/>
        <w:contextualSpacing/>
        <w:rPr>
          <w:sz w:val="22"/>
        </w:rPr>
      </w:pPr>
    </w:p>
    <w:p w:rsidR="003E73FE" w:rsidRDefault="005E3198">
      <w:pPr>
        <w:spacing w:after="0" w:line="240" w:lineRule="auto"/>
        <w:ind w:left="0" w:right="-1" w:firstLine="0"/>
        <w:contextualSpacing/>
        <w:rPr>
          <w:sz w:val="22"/>
        </w:rPr>
      </w:pPr>
      <w:r>
        <w:rPr>
          <w:sz w:val="22"/>
        </w:rPr>
        <w:t>Zasady, terminy oraz sposób korzystania ze środków ochrony prawnej szczegółowo regulują przepisy działu IX ustawy – Środki ochrony prawnej (art. 505 – 590 ustawy Pzp).</w:t>
      </w:r>
    </w:p>
    <w:p w:rsidR="003E73FE" w:rsidRDefault="003E73FE">
      <w:pPr>
        <w:spacing w:after="0" w:line="240" w:lineRule="auto"/>
        <w:ind w:right="-1"/>
        <w:contextualSpacing/>
        <w:rPr>
          <w:sz w:val="22"/>
        </w:rPr>
      </w:pPr>
    </w:p>
    <w:p w:rsidR="003E73FE" w:rsidRDefault="005E3198">
      <w:pPr>
        <w:pStyle w:val="Nagwek1"/>
        <w:pBdr>
          <w:top w:val="nil"/>
          <w:left w:val="nil"/>
          <w:bottom w:val="nil"/>
          <w:right w:val="nil"/>
        </w:pBdr>
        <w:shd w:val="clear" w:color="auto" w:fill="D9D9D9" w:themeFill="background1" w:themeFillShade="D9"/>
        <w:ind w:left="0" w:right="0" w:firstLine="0"/>
        <w:rPr>
          <w:color w:val="auto"/>
          <w:sz w:val="22"/>
        </w:rPr>
      </w:pPr>
      <w:r>
        <w:rPr>
          <w:color w:val="auto"/>
          <w:sz w:val="22"/>
        </w:rPr>
        <w:t>§26.</w:t>
      </w:r>
      <w:r>
        <w:rPr>
          <w:b w:val="0"/>
          <w:color w:val="auto"/>
          <w:sz w:val="22"/>
        </w:rPr>
        <w:t xml:space="preserve"> </w:t>
      </w:r>
      <w:r>
        <w:rPr>
          <w:color w:val="auto"/>
          <w:sz w:val="22"/>
        </w:rPr>
        <w:t xml:space="preserve">Zawiadomienie o wyborze najkorzystniejszej oferty lub </w:t>
      </w:r>
      <w:r>
        <w:rPr>
          <w:color w:val="auto"/>
          <w:sz w:val="22"/>
        </w:rPr>
        <w:t>unieważnieniu postępowania</w:t>
      </w:r>
    </w:p>
    <w:p w:rsidR="003E73FE" w:rsidRDefault="005E3198">
      <w:pPr>
        <w:spacing w:after="0" w:line="240" w:lineRule="auto"/>
        <w:ind w:left="77" w:right="0" w:firstLine="0"/>
        <w:contextualSpacing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</w:p>
    <w:p w:rsidR="003E73FE" w:rsidRDefault="005E3198">
      <w:pPr>
        <w:pStyle w:val="Akapitzlist"/>
        <w:numPr>
          <w:ilvl w:val="0"/>
          <w:numId w:val="14"/>
        </w:numPr>
        <w:spacing w:after="33"/>
        <w:contextualSpacing/>
        <w:jc w:val="both"/>
        <w:rPr>
          <w:sz w:val="22"/>
        </w:rPr>
      </w:pPr>
      <w:r>
        <w:rPr>
          <w:sz w:val="22"/>
        </w:rPr>
        <w:t>Zamawiający wybiera najkorzystniejszą ofertę w terminie związania ofertą określonym</w:t>
      </w:r>
      <w:r>
        <w:rPr>
          <w:sz w:val="22"/>
        </w:rPr>
        <w:br/>
        <w:t>w dokumentach zmówienia. Jeśli termin związania ofertą upłynął przed wyborem najkorzystniejszej oferty, zamawiający wzywa wykonawcę, którego of</w:t>
      </w:r>
      <w:r>
        <w:rPr>
          <w:sz w:val="22"/>
        </w:rPr>
        <w:t>erta otrzymała najwyższą ocenę, do wyrażenia, w wyznaczonym przez zamawiającego terminie, pisemnej zgody na wybór jego oferty.</w:t>
      </w:r>
    </w:p>
    <w:p w:rsidR="003E73FE" w:rsidRDefault="005E3198">
      <w:pPr>
        <w:pStyle w:val="Akapitzlist"/>
        <w:numPr>
          <w:ilvl w:val="0"/>
          <w:numId w:val="14"/>
        </w:numPr>
        <w:spacing w:after="33"/>
        <w:contextualSpacing/>
        <w:jc w:val="both"/>
        <w:rPr>
          <w:sz w:val="22"/>
        </w:rPr>
      </w:pPr>
      <w:r>
        <w:rPr>
          <w:sz w:val="22"/>
        </w:rPr>
        <w:lastRenderedPageBreak/>
        <w:t xml:space="preserve">W przypadku braku zgody, o której mowa w ust. 1, zamawiający zwraca się o wyrażenie takiej zgody do kolejnego wykonawcy, którego </w:t>
      </w:r>
      <w:r>
        <w:rPr>
          <w:sz w:val="22"/>
        </w:rPr>
        <w:t>oferta została najwyżej oceniona, chyba że zachodzą przestanki do unieważnienia postępowania.</w:t>
      </w:r>
    </w:p>
    <w:p w:rsidR="003E73FE" w:rsidRDefault="005E3198">
      <w:pPr>
        <w:pStyle w:val="Akapitzlist"/>
        <w:numPr>
          <w:ilvl w:val="0"/>
          <w:numId w:val="14"/>
        </w:numPr>
        <w:spacing w:after="33"/>
        <w:contextualSpacing/>
        <w:jc w:val="both"/>
        <w:rPr>
          <w:sz w:val="22"/>
        </w:rPr>
      </w:pPr>
      <w:r>
        <w:rPr>
          <w:sz w:val="22"/>
        </w:rPr>
        <w:t>Niezwłocznie po wyborze najkorzystniejszej oferty zamawiający informuje równocześnie wszystkich wykonawców, którzy złożyli oferty o: wyborze najkorzystniejszej of</w:t>
      </w:r>
      <w:r>
        <w:rPr>
          <w:sz w:val="22"/>
        </w:rPr>
        <w:t>erty, podając nazwę albo imię i nazwisko, siedzibę albo miejsce zamieszkania wykonawcy, którego ofertę wybrano oraz pozostałych wykonawców, którzy złożyli oferty, a także punktację przyznaną ofertom w każdym kryterium oceny ofert i łączną punktacje, wykona</w:t>
      </w:r>
      <w:r>
        <w:rPr>
          <w:sz w:val="22"/>
        </w:rPr>
        <w:t>wcach, których oferty zostały odrzucone, poddając uzasadnienie faktyczne i prawne.</w:t>
      </w:r>
    </w:p>
    <w:p w:rsidR="003E73FE" w:rsidRDefault="005E3198">
      <w:pPr>
        <w:pStyle w:val="Akapitzlist"/>
        <w:numPr>
          <w:ilvl w:val="0"/>
          <w:numId w:val="14"/>
        </w:numPr>
        <w:spacing w:after="33"/>
        <w:contextualSpacing/>
        <w:jc w:val="both"/>
        <w:rPr>
          <w:sz w:val="22"/>
        </w:rPr>
      </w:pPr>
      <w:r>
        <w:rPr>
          <w:sz w:val="22"/>
        </w:rPr>
        <w:t>Zamawiający unieważnia postępowanie o udzielenie zmówienia, jeśli zachodzi jedna z przestanek opisanych w art. 255 ustawy Pzp.</w:t>
      </w:r>
    </w:p>
    <w:p w:rsidR="003E73FE" w:rsidRDefault="005E3198">
      <w:pPr>
        <w:pStyle w:val="Akapitzlist"/>
        <w:numPr>
          <w:ilvl w:val="0"/>
          <w:numId w:val="14"/>
        </w:numPr>
        <w:spacing w:after="33"/>
        <w:contextualSpacing/>
        <w:jc w:val="both"/>
        <w:rPr>
          <w:sz w:val="22"/>
        </w:rPr>
      </w:pPr>
      <w:r>
        <w:rPr>
          <w:sz w:val="22"/>
        </w:rPr>
        <w:t>Zamawiający może unieważnić postępowanie o udz</w:t>
      </w:r>
      <w:r>
        <w:rPr>
          <w:sz w:val="22"/>
        </w:rPr>
        <w:t>ielenie zamówienia na podstawie art. 256 ustawy Pzp.</w:t>
      </w:r>
    </w:p>
    <w:p w:rsidR="003E73FE" w:rsidRDefault="005E3198">
      <w:pPr>
        <w:pStyle w:val="Akapitzlist"/>
        <w:numPr>
          <w:ilvl w:val="0"/>
          <w:numId w:val="14"/>
        </w:numPr>
        <w:spacing w:after="33"/>
        <w:contextualSpacing/>
        <w:jc w:val="both"/>
      </w:pPr>
      <w:r>
        <w:rPr>
          <w:sz w:val="22"/>
        </w:rPr>
        <w:t>Zamawiający zawiadamia równocześnie wykonawców, którzy złożyli oferty o unieważnieniu postępowania, poddając uzasadnienie faktyczne i prawne.</w:t>
      </w:r>
    </w:p>
    <w:p w:rsidR="003E73FE" w:rsidRDefault="003E73FE">
      <w:pPr>
        <w:spacing w:after="0" w:line="240" w:lineRule="auto"/>
        <w:ind w:left="77" w:right="0" w:firstLine="0"/>
        <w:contextualSpacing/>
        <w:jc w:val="left"/>
        <w:rPr>
          <w:sz w:val="22"/>
        </w:rPr>
      </w:pPr>
    </w:p>
    <w:p w:rsidR="003E73FE" w:rsidRDefault="005E3198">
      <w:pPr>
        <w:shd w:val="clear" w:color="auto" w:fill="D9D9D9" w:themeFill="background1" w:themeFillShade="D9"/>
        <w:spacing w:after="0" w:line="240" w:lineRule="auto"/>
        <w:ind w:right="0" w:firstLine="0"/>
        <w:contextualSpacing/>
        <w:jc w:val="left"/>
        <w:rPr>
          <w:b/>
          <w:sz w:val="22"/>
        </w:rPr>
      </w:pPr>
      <w:r>
        <w:rPr>
          <w:b/>
          <w:sz w:val="22"/>
        </w:rPr>
        <w:t>§27. Klauzula informacyjna z art. 13 RODO</w:t>
      </w:r>
    </w:p>
    <w:p w:rsidR="003E73FE" w:rsidRDefault="003E73FE">
      <w:pPr>
        <w:spacing w:after="0" w:line="240" w:lineRule="auto"/>
        <w:ind w:left="0" w:right="0" w:firstLine="0"/>
        <w:rPr>
          <w:rFonts w:eastAsia="Calibri"/>
          <w:color w:val="auto"/>
          <w:sz w:val="22"/>
          <w:lang w:eastAsia="en-US"/>
        </w:rPr>
      </w:pPr>
    </w:p>
    <w:p w:rsidR="003E73FE" w:rsidRDefault="005E3198">
      <w:pPr>
        <w:spacing w:after="0" w:line="240" w:lineRule="auto"/>
        <w:ind w:left="0" w:right="0" w:firstLine="0"/>
        <w:rPr>
          <w:color w:val="auto"/>
          <w:sz w:val="22"/>
        </w:rPr>
      </w:pPr>
      <w:r>
        <w:rPr>
          <w:color w:val="auto"/>
          <w:sz w:val="22"/>
        </w:rPr>
        <w:t xml:space="preserve">Zgodnie z art. 13 ust. 1 i 2 </w:t>
      </w:r>
      <w:r>
        <w:rPr>
          <w:rFonts w:eastAsia="Calibri"/>
          <w:color w:val="auto"/>
          <w:sz w:val="22"/>
          <w:lang w:eastAsia="en-US"/>
        </w:rPr>
        <w:t>rozporządzenia Parlamentu Europejskiego i Rady (UE) 2016/679 z dnia 27 kwietnia 2016 r. w sprawie ochrony osób fizycznych w związku z przetwarzaniem danych osobowych i w sprawie swobodnego przepływu takich danych oraz uchylenia</w:t>
      </w:r>
      <w:r>
        <w:rPr>
          <w:rFonts w:eastAsia="Calibri"/>
          <w:color w:val="auto"/>
          <w:sz w:val="22"/>
          <w:lang w:eastAsia="en-US"/>
        </w:rPr>
        <w:t xml:space="preserve"> dyrektywy 95/46/WE (ogólne rozporządzenie o ochronie danych) (Dz. Urz. UE L 119 z 04.05.2016, str. 1), </w:t>
      </w:r>
      <w:r>
        <w:rPr>
          <w:color w:val="auto"/>
          <w:sz w:val="22"/>
        </w:rPr>
        <w:t xml:space="preserve">dalej „RODO”, informuję, że: </w:t>
      </w:r>
    </w:p>
    <w:p w:rsidR="003E73FE" w:rsidRDefault="005E3198">
      <w:pPr>
        <w:numPr>
          <w:ilvl w:val="0"/>
          <w:numId w:val="16"/>
        </w:numPr>
        <w:spacing w:after="0" w:line="240" w:lineRule="auto"/>
        <w:ind w:right="0"/>
        <w:contextualSpacing/>
      </w:pPr>
      <w:r>
        <w:rPr>
          <w:color w:val="auto"/>
          <w:sz w:val="22"/>
        </w:rPr>
        <w:t xml:space="preserve">administratorem Pani/Pana danych osobowych są: Służby Komunalne Gminy w Lyskach z siedzibą przy ul. Sikorskiego 2, 44-295 </w:t>
      </w:r>
      <w:r>
        <w:rPr>
          <w:color w:val="auto"/>
          <w:sz w:val="22"/>
        </w:rPr>
        <w:t>Lyski;</w:t>
      </w:r>
    </w:p>
    <w:p w:rsidR="003E73FE" w:rsidRDefault="005E3198">
      <w:pPr>
        <w:numPr>
          <w:ilvl w:val="0"/>
          <w:numId w:val="16"/>
        </w:numPr>
        <w:spacing w:after="0" w:line="240" w:lineRule="auto"/>
        <w:ind w:right="0"/>
        <w:contextualSpacing/>
        <w:rPr>
          <w:color w:val="auto"/>
          <w:sz w:val="22"/>
        </w:rPr>
      </w:pPr>
      <w:r>
        <w:rPr>
          <w:color w:val="auto"/>
          <w:sz w:val="22"/>
        </w:rPr>
        <w:t xml:space="preserve">Administrator wyznaczył Inspektora Ochrony Danych, z którym może się Pani/Pan skontaktować w sprawach związanych z ochroną danych osobowych w następujący sposób: </w:t>
      </w:r>
    </w:p>
    <w:p w:rsidR="003E73FE" w:rsidRDefault="005E3198">
      <w:pPr>
        <w:numPr>
          <w:ilvl w:val="0"/>
          <w:numId w:val="17"/>
        </w:numPr>
        <w:spacing w:after="0" w:line="240" w:lineRule="auto"/>
        <w:ind w:right="0"/>
        <w:contextualSpacing/>
      </w:pPr>
      <w:r>
        <w:rPr>
          <w:color w:val="auto"/>
          <w:sz w:val="22"/>
        </w:rPr>
        <w:t>pod adresem poczty elektronicznej:</w:t>
      </w:r>
      <w:r>
        <w:rPr>
          <w:bCs/>
          <w:color w:val="auto"/>
          <w:sz w:val="22"/>
          <w:lang w:eastAsia="x-none"/>
        </w:rPr>
        <w:t xml:space="preserve"> </w:t>
      </w:r>
      <w:hyperlink r:id="rId15">
        <w:r>
          <w:rPr>
            <w:rStyle w:val="czeinternetowe"/>
            <w:color w:val="auto"/>
            <w:sz w:val="22"/>
            <w:u w:val="none"/>
            <w:lang w:eastAsia="x-none"/>
          </w:rPr>
          <w:t>iodo@lyski.pl</w:t>
        </w:r>
      </w:hyperlink>
      <w:r>
        <w:rPr>
          <w:color w:val="auto"/>
          <w:sz w:val="22"/>
          <w:lang w:eastAsia="x-none"/>
        </w:rPr>
        <w:t>;</w:t>
      </w:r>
      <w:r>
        <w:rPr>
          <w:b/>
          <w:color w:val="auto"/>
          <w:sz w:val="20"/>
          <w:szCs w:val="20"/>
          <w:lang w:eastAsia="x-none"/>
        </w:rPr>
        <w:t xml:space="preserve">  </w:t>
      </w:r>
    </w:p>
    <w:p w:rsidR="003E73FE" w:rsidRDefault="005E3198">
      <w:pPr>
        <w:numPr>
          <w:ilvl w:val="0"/>
          <w:numId w:val="17"/>
        </w:numPr>
        <w:spacing w:after="0" w:line="240" w:lineRule="auto"/>
        <w:ind w:right="0"/>
        <w:contextualSpacing/>
        <w:rPr>
          <w:color w:val="auto"/>
          <w:sz w:val="22"/>
        </w:rPr>
      </w:pPr>
      <w:r>
        <w:rPr>
          <w:color w:val="auto"/>
          <w:sz w:val="22"/>
          <w:lang w:eastAsia="x-none"/>
        </w:rPr>
        <w:t>pisemnie na adres siedziby Administratora</w:t>
      </w:r>
      <w:r>
        <w:rPr>
          <w:bCs/>
          <w:color w:val="auto"/>
          <w:sz w:val="22"/>
          <w:lang w:eastAsia="x-none"/>
        </w:rPr>
        <w:t>;</w:t>
      </w:r>
    </w:p>
    <w:p w:rsidR="003E73FE" w:rsidRDefault="005E3198">
      <w:pPr>
        <w:pStyle w:val="Akapitzlist"/>
        <w:numPr>
          <w:ilvl w:val="0"/>
          <w:numId w:val="16"/>
        </w:numPr>
        <w:jc w:val="both"/>
        <w:rPr>
          <w:rFonts w:eastAsia="SimSun"/>
          <w:b/>
          <w:bCs/>
          <w:kern w:val="2"/>
          <w:sz w:val="22"/>
          <w:lang w:eastAsia="hi-IN" w:bidi="hi-IN"/>
        </w:rPr>
      </w:pPr>
      <w:r>
        <w:rPr>
          <w:rFonts w:eastAsia="Calibri"/>
          <w:sz w:val="22"/>
        </w:rPr>
        <w:t>Pani/Pana dane osobowe przetwarzane będą na podstawie art. 6 ust. 1 lit. c</w:t>
      </w:r>
      <w:r>
        <w:rPr>
          <w:rFonts w:eastAsia="Calibri"/>
          <w:i/>
          <w:sz w:val="22"/>
        </w:rPr>
        <w:t xml:space="preserve"> </w:t>
      </w:r>
      <w:r>
        <w:rPr>
          <w:rFonts w:eastAsia="Calibri"/>
          <w:sz w:val="22"/>
        </w:rPr>
        <w:t xml:space="preserve">RODO w celu </w:t>
      </w:r>
      <w:r>
        <w:rPr>
          <w:rFonts w:eastAsia="Calibri"/>
          <w:sz w:val="22"/>
          <w:lang w:eastAsia="en-US"/>
        </w:rPr>
        <w:t xml:space="preserve">związanym z postępowaniem o udzielenie zamówienia publicznego, prowadzonym w trybie podstawowym bez </w:t>
      </w:r>
      <w:r>
        <w:rPr>
          <w:rFonts w:eastAsia="Calibri"/>
          <w:sz w:val="22"/>
          <w:lang w:eastAsia="en-US"/>
        </w:rPr>
        <w:t>negocjacji;</w:t>
      </w:r>
    </w:p>
    <w:p w:rsidR="003E73FE" w:rsidRDefault="005E3198">
      <w:pPr>
        <w:pStyle w:val="Akapitzlist"/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odbiorcami Pani/Pana danych osobowych będą osoby lub podmioty, którym udostępniona zostanie dokumentacja postępowania w oparciu o art. 18 oraz art. 74 ustawy z dnia 11 września 2019 r. – Prawo zamówień publicznych, dalej „ustawa Pzp”;</w:t>
      </w:r>
    </w:p>
    <w:p w:rsidR="003E73FE" w:rsidRDefault="005E3198">
      <w:pPr>
        <w:pStyle w:val="Akapitzlist"/>
        <w:numPr>
          <w:ilvl w:val="0"/>
          <w:numId w:val="16"/>
        </w:numPr>
        <w:spacing w:after="33"/>
        <w:contextualSpacing/>
        <w:jc w:val="both"/>
        <w:rPr>
          <w:sz w:val="22"/>
        </w:rPr>
      </w:pPr>
      <w:r>
        <w:rPr>
          <w:sz w:val="22"/>
        </w:rPr>
        <w:t>Pani/Pana</w:t>
      </w:r>
      <w:r>
        <w:rPr>
          <w:sz w:val="22"/>
        </w:rPr>
        <w:t xml:space="preserve"> dane osobowe będą przechowywane przez okres, który wyznaczony zostanie przede wszystkim na podstawie rozporządzenia Prezesa Rady Ministrów w sprawie instrukcji kancelaryjnej, jednolitych rzeczowych wykazów akt oraz instrukcji w sprawie działania archiwów </w:t>
      </w:r>
      <w:r>
        <w:rPr>
          <w:sz w:val="22"/>
        </w:rPr>
        <w:t xml:space="preserve">zakładowych, chyba że przepisy szczególne stanowią inaczej;  </w:t>
      </w:r>
    </w:p>
    <w:p w:rsidR="003E73FE" w:rsidRDefault="005E3198">
      <w:pPr>
        <w:pStyle w:val="Akapitzlist"/>
        <w:numPr>
          <w:ilvl w:val="0"/>
          <w:numId w:val="16"/>
        </w:numPr>
        <w:spacing w:after="33"/>
        <w:contextualSpacing/>
        <w:jc w:val="both"/>
        <w:rPr>
          <w:sz w:val="22"/>
        </w:rPr>
      </w:pPr>
      <w:r>
        <w:rPr>
          <w:sz w:val="22"/>
        </w:rPr>
        <w:t>obowiązek podania przez Panią/Pana danych osobowych bezpośrednio Pani/Pana dotyczących jest wymogiem ustawowym określonym w przepisach ustawy Pzp, związanym z udziałem w postępowaniu o udzieleni</w:t>
      </w:r>
      <w:r>
        <w:rPr>
          <w:sz w:val="22"/>
        </w:rPr>
        <w:t xml:space="preserve">e zamówienia publicznego; konsekwencje niepodania określonych danych wynikają z ustawy Pzp;  </w:t>
      </w:r>
    </w:p>
    <w:p w:rsidR="003E73FE" w:rsidRDefault="005E3198">
      <w:pPr>
        <w:pStyle w:val="Akapitzlist"/>
        <w:numPr>
          <w:ilvl w:val="0"/>
          <w:numId w:val="16"/>
        </w:numPr>
        <w:spacing w:after="33"/>
        <w:contextualSpacing/>
        <w:jc w:val="both"/>
        <w:rPr>
          <w:rFonts w:eastAsia="Calibri"/>
          <w:sz w:val="22"/>
          <w:lang w:eastAsia="en-US"/>
        </w:rPr>
      </w:pPr>
      <w:r>
        <w:rPr>
          <w:sz w:val="22"/>
        </w:rPr>
        <w:t>w odniesieniu do Pani/Pana danych osobowych decyzje nie będą podejmowane w sposób zautomatyzowany, stosowanie do art. 22 RODO;</w:t>
      </w:r>
    </w:p>
    <w:p w:rsidR="003E73FE" w:rsidRDefault="005E3198">
      <w:pPr>
        <w:pStyle w:val="Akapitzlist"/>
        <w:numPr>
          <w:ilvl w:val="0"/>
          <w:numId w:val="16"/>
        </w:numPr>
        <w:spacing w:after="33"/>
        <w:contextualSpacing/>
        <w:rPr>
          <w:color w:val="00B0F0"/>
          <w:sz w:val="22"/>
        </w:rPr>
      </w:pPr>
      <w:r>
        <w:rPr>
          <w:sz w:val="22"/>
        </w:rPr>
        <w:t>posiada Pani/Pan:</w:t>
      </w:r>
    </w:p>
    <w:p w:rsidR="003E73FE" w:rsidRDefault="005E3198">
      <w:pPr>
        <w:numPr>
          <w:ilvl w:val="0"/>
          <w:numId w:val="18"/>
        </w:numPr>
        <w:spacing w:after="0" w:line="240" w:lineRule="auto"/>
        <w:ind w:right="0"/>
        <w:contextualSpacing/>
        <w:jc w:val="left"/>
        <w:rPr>
          <w:color w:val="00B0F0"/>
          <w:sz w:val="22"/>
        </w:rPr>
      </w:pPr>
      <w:r>
        <w:rPr>
          <w:color w:val="auto"/>
          <w:sz w:val="22"/>
        </w:rPr>
        <w:t>na podstawie art.</w:t>
      </w:r>
      <w:r>
        <w:rPr>
          <w:color w:val="auto"/>
          <w:sz w:val="22"/>
        </w:rPr>
        <w:t xml:space="preserve"> 15 RODO prawo dostępu do danych osobowych Pani/Pana dotyczących;</w:t>
      </w:r>
    </w:p>
    <w:p w:rsidR="003E73FE" w:rsidRDefault="005E3198">
      <w:pPr>
        <w:numPr>
          <w:ilvl w:val="0"/>
          <w:numId w:val="18"/>
        </w:numPr>
        <w:spacing w:after="0" w:line="240" w:lineRule="auto"/>
        <w:ind w:right="0"/>
        <w:contextualSpacing/>
        <w:rPr>
          <w:color w:val="auto"/>
          <w:sz w:val="22"/>
        </w:rPr>
      </w:pPr>
      <w:r>
        <w:rPr>
          <w:color w:val="auto"/>
          <w:sz w:val="22"/>
        </w:rPr>
        <w:t>na podstawie art. 16 RODO prawo do sprostowania Pani/Pana danych osobowych</w:t>
      </w:r>
      <w:r>
        <w:rPr>
          <w:rStyle w:val="Zakotwiczenieprzypisudolnego"/>
          <w:color w:val="auto"/>
          <w:sz w:val="22"/>
        </w:rPr>
        <w:footnoteReference w:id="1"/>
      </w:r>
      <w:r>
        <w:rPr>
          <w:color w:val="auto"/>
          <w:sz w:val="22"/>
        </w:rPr>
        <w:t>;</w:t>
      </w:r>
    </w:p>
    <w:p w:rsidR="003E73FE" w:rsidRDefault="005E3198">
      <w:pPr>
        <w:numPr>
          <w:ilvl w:val="0"/>
          <w:numId w:val="18"/>
        </w:numPr>
        <w:spacing w:after="0" w:line="240" w:lineRule="auto"/>
        <w:ind w:right="0"/>
        <w:contextualSpacing/>
        <w:rPr>
          <w:color w:val="auto"/>
          <w:sz w:val="22"/>
        </w:rPr>
      </w:pPr>
      <w:r>
        <w:rPr>
          <w:color w:val="auto"/>
          <w:sz w:val="22"/>
        </w:rPr>
        <w:lastRenderedPageBreak/>
        <w:t>na podstawie art. 18 RODO prawo żądania od administratora ograniczenia przetwarzania danych osobowych z zastrzeże</w:t>
      </w:r>
      <w:r>
        <w:rPr>
          <w:color w:val="auto"/>
          <w:sz w:val="22"/>
        </w:rPr>
        <w:t>niem przypadków, o których mowa w art. 18 ust. 2 RODO</w:t>
      </w:r>
      <w:r>
        <w:rPr>
          <w:rStyle w:val="Zakotwiczenieprzypisudolnego"/>
          <w:color w:val="auto"/>
          <w:sz w:val="22"/>
        </w:rPr>
        <w:footnoteReference w:id="2"/>
      </w:r>
      <w:r>
        <w:rPr>
          <w:color w:val="auto"/>
          <w:sz w:val="22"/>
        </w:rPr>
        <w:t>;</w:t>
      </w:r>
    </w:p>
    <w:p w:rsidR="003E73FE" w:rsidRDefault="005E3198">
      <w:pPr>
        <w:numPr>
          <w:ilvl w:val="0"/>
          <w:numId w:val="18"/>
        </w:numPr>
        <w:spacing w:after="0" w:line="240" w:lineRule="auto"/>
        <w:ind w:right="0"/>
        <w:contextualSpacing/>
        <w:rPr>
          <w:color w:val="00B0F0"/>
          <w:sz w:val="22"/>
        </w:rPr>
      </w:pPr>
      <w:r>
        <w:rPr>
          <w:color w:val="auto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3E73FE" w:rsidRDefault="005E3198">
      <w:pPr>
        <w:pStyle w:val="Akapitzlist"/>
        <w:numPr>
          <w:ilvl w:val="0"/>
          <w:numId w:val="13"/>
        </w:numPr>
        <w:tabs>
          <w:tab w:val="left" w:pos="1276"/>
        </w:tabs>
        <w:spacing w:after="33"/>
        <w:contextualSpacing/>
        <w:rPr>
          <w:i/>
          <w:color w:val="00B0F0"/>
          <w:sz w:val="22"/>
        </w:rPr>
      </w:pPr>
      <w:r>
        <w:rPr>
          <w:sz w:val="22"/>
        </w:rPr>
        <w:t>nie przysługuje Pani/Panu:</w:t>
      </w:r>
    </w:p>
    <w:p w:rsidR="003E73FE" w:rsidRDefault="005E3198">
      <w:pPr>
        <w:numPr>
          <w:ilvl w:val="0"/>
          <w:numId w:val="19"/>
        </w:numPr>
        <w:spacing w:after="0" w:line="240" w:lineRule="auto"/>
        <w:ind w:right="0"/>
        <w:contextualSpacing/>
        <w:rPr>
          <w:i/>
          <w:color w:val="00B0F0"/>
          <w:sz w:val="22"/>
        </w:rPr>
      </w:pPr>
      <w:r>
        <w:rPr>
          <w:color w:val="auto"/>
          <w:sz w:val="22"/>
        </w:rPr>
        <w:t xml:space="preserve">w </w:t>
      </w:r>
      <w:r>
        <w:rPr>
          <w:color w:val="auto"/>
          <w:sz w:val="22"/>
        </w:rPr>
        <w:t>związku z art. 17 ust. 3 lit. b, d lub e RODO prawo do usunięcia danych osobowych;</w:t>
      </w:r>
    </w:p>
    <w:p w:rsidR="003E73FE" w:rsidRDefault="005E3198">
      <w:pPr>
        <w:numPr>
          <w:ilvl w:val="0"/>
          <w:numId w:val="19"/>
        </w:numPr>
        <w:spacing w:after="0" w:line="240" w:lineRule="auto"/>
        <w:ind w:right="0"/>
        <w:contextualSpacing/>
        <w:rPr>
          <w:b/>
          <w:i/>
          <w:color w:val="auto"/>
          <w:sz w:val="22"/>
        </w:rPr>
      </w:pPr>
      <w:r>
        <w:rPr>
          <w:color w:val="auto"/>
          <w:sz w:val="22"/>
        </w:rPr>
        <w:t>prawo do przenoszenia danych osobowych, o którym mowa w art. 20 RODO;</w:t>
      </w:r>
    </w:p>
    <w:p w:rsidR="003E73FE" w:rsidRDefault="005E3198">
      <w:pPr>
        <w:numPr>
          <w:ilvl w:val="0"/>
          <w:numId w:val="19"/>
        </w:numPr>
        <w:spacing w:after="0" w:line="240" w:lineRule="auto"/>
        <w:ind w:right="0"/>
        <w:contextualSpacing/>
        <w:rPr>
          <w:sz w:val="22"/>
        </w:rPr>
        <w:sectPr w:rsidR="003E73FE">
          <w:headerReference w:type="default" r:id="rId16"/>
          <w:footerReference w:type="default" r:id="rId17"/>
          <w:footnotePr>
            <w:numRestart w:val="eachPage"/>
          </w:footnotePr>
          <w:pgSz w:w="11906" w:h="16838"/>
          <w:pgMar w:top="1417" w:right="1417" w:bottom="1417" w:left="1417" w:header="709" w:footer="709" w:gutter="0"/>
          <w:cols w:space="708"/>
          <w:formProt w:val="0"/>
          <w:titlePg/>
          <w:docGrid w:linePitch="326"/>
        </w:sectPr>
      </w:pPr>
      <w:r>
        <w:rPr>
          <w:color w:val="auto"/>
          <w:sz w:val="22"/>
        </w:rPr>
        <w:t xml:space="preserve">na </w:t>
      </w:r>
      <w:r>
        <w:rPr>
          <w:color w:val="auto"/>
          <w:sz w:val="22"/>
        </w:rPr>
        <w:t>podstawie art. 21 RODO prawo sprzeciwu, wobec przetwarzania danych osobowych, gdyż podstawą prawną przetwarzania Pani/Pana danych osobowych jest art. 6 ust. 1 lit. c RODO.</w:t>
      </w:r>
    </w:p>
    <w:p w:rsidR="003E73FE" w:rsidRDefault="005E3198">
      <w:pPr>
        <w:pStyle w:val="Tekstpodstawowy1"/>
        <w:spacing w:after="0"/>
        <w:ind w:left="11" w:hanging="11"/>
        <w:jc w:val="right"/>
        <w:outlineLvl w:val="0"/>
        <w:rPr>
          <w:b/>
          <w:sz w:val="22"/>
        </w:rPr>
      </w:pPr>
      <w:r>
        <w:rPr>
          <w:b/>
          <w:sz w:val="22"/>
        </w:rPr>
        <w:lastRenderedPageBreak/>
        <w:t>Załącznik nr 1</w:t>
      </w:r>
    </w:p>
    <w:p w:rsidR="003E73FE" w:rsidRDefault="005E3198">
      <w:pPr>
        <w:pStyle w:val="Tekstpodstawowy1"/>
        <w:spacing w:after="0"/>
        <w:ind w:left="11" w:hanging="11"/>
        <w:jc w:val="right"/>
        <w:outlineLvl w:val="0"/>
      </w:pPr>
      <w:r>
        <w:rPr>
          <w:sz w:val="22"/>
        </w:rPr>
        <w:t>Zamawiający: Służby Komunalne Gminy w Lyskach, ul. Sikorskiego 2, 44-</w:t>
      </w:r>
      <w:r>
        <w:rPr>
          <w:sz w:val="22"/>
        </w:rPr>
        <w:t xml:space="preserve">295 Lyski </w:t>
      </w:r>
    </w:p>
    <w:p w:rsidR="003E73FE" w:rsidRDefault="003E73FE">
      <w:pPr>
        <w:pStyle w:val="Tekstpodstawowy1"/>
        <w:spacing w:after="0"/>
        <w:ind w:left="10" w:right="1" w:hanging="10"/>
        <w:rPr>
          <w:sz w:val="22"/>
        </w:rPr>
      </w:pPr>
    </w:p>
    <w:p w:rsidR="003E73FE" w:rsidRDefault="005E3198">
      <w:pPr>
        <w:pStyle w:val="Tekstpodstawowy1"/>
        <w:shd w:val="clear" w:color="auto" w:fill="D9D9D9" w:themeFill="background1" w:themeFillShade="D9"/>
        <w:spacing w:after="0"/>
        <w:ind w:left="10" w:right="1" w:hanging="10"/>
        <w:jc w:val="center"/>
        <w:rPr>
          <w:b/>
          <w:sz w:val="22"/>
        </w:rPr>
      </w:pPr>
      <w:r>
        <w:rPr>
          <w:b/>
          <w:sz w:val="22"/>
        </w:rPr>
        <w:t>FORMULARZ OFERTY</w:t>
      </w:r>
    </w:p>
    <w:p w:rsidR="003E73FE" w:rsidRDefault="003E73FE">
      <w:pPr>
        <w:pStyle w:val="Tekstpodstawowy1"/>
        <w:tabs>
          <w:tab w:val="left" w:pos="851"/>
        </w:tabs>
        <w:spacing w:after="0"/>
        <w:ind w:left="360" w:right="1"/>
        <w:rPr>
          <w:sz w:val="22"/>
        </w:rPr>
      </w:pPr>
    </w:p>
    <w:p w:rsidR="003E73FE" w:rsidRDefault="005E3198">
      <w:pPr>
        <w:pStyle w:val="Tekstpodstawowy1"/>
        <w:numPr>
          <w:ilvl w:val="0"/>
          <w:numId w:val="47"/>
        </w:numPr>
        <w:spacing w:after="0"/>
        <w:ind w:right="1"/>
        <w:rPr>
          <w:sz w:val="22"/>
        </w:rPr>
      </w:pPr>
      <w:r>
        <w:rPr>
          <w:sz w:val="22"/>
        </w:rPr>
        <w:t>Oferta złożona w postępowaniu o udzielenie zamówienia publicznego na zadanie:</w:t>
      </w:r>
    </w:p>
    <w:p w:rsidR="003E73FE" w:rsidRDefault="005E3198">
      <w:pPr>
        <w:pStyle w:val="NormalnyWeb"/>
        <w:spacing w:before="280" w:beforeAutospacing="0" w:after="0" w:afterAutospacing="0"/>
        <w:ind w:left="350"/>
      </w:pPr>
      <w:bookmarkStart w:id="2" w:name="_Hlk147319917"/>
      <w:r>
        <w:rPr>
          <w:b/>
          <w:bCs/>
          <w:sz w:val="22"/>
          <w:szCs w:val="22"/>
        </w:rPr>
        <w:t xml:space="preserve">Wykonanie usługi zimowego utrzymania dróg gminnych na terenie </w:t>
      </w:r>
      <w:r>
        <w:rPr>
          <w:rStyle w:val="Pogrubienie"/>
          <w:sz w:val="22"/>
          <w:szCs w:val="22"/>
        </w:rPr>
        <w:t>gminy Lyski w sezonie 2023/2024</w:t>
      </w:r>
      <w:bookmarkEnd w:id="2"/>
      <w:r>
        <w:rPr>
          <w:rStyle w:val="Pogrubienie"/>
          <w:sz w:val="22"/>
          <w:szCs w:val="22"/>
        </w:rPr>
        <w:t xml:space="preserve">; </w:t>
      </w:r>
      <w:r>
        <w:rPr>
          <w:sz w:val="22"/>
          <w:szCs w:val="22"/>
          <w:lang w:eastAsia="ar-SA"/>
        </w:rPr>
        <w:t>numer postępowania:</w:t>
      </w:r>
      <w:r>
        <w:rPr>
          <w:b/>
          <w:sz w:val="22"/>
          <w:szCs w:val="22"/>
          <w:lang w:eastAsia="ar-SA"/>
        </w:rPr>
        <w:t xml:space="preserve"> </w:t>
      </w:r>
      <w:r>
        <w:rPr>
          <w:b/>
          <w:bCs/>
          <w:sz w:val="22"/>
          <w:szCs w:val="22"/>
          <w:lang w:eastAsia="ar-SA"/>
        </w:rPr>
        <w:t>ZP.271.03.2023.SKG</w:t>
      </w:r>
    </w:p>
    <w:p w:rsidR="003E73FE" w:rsidRDefault="003E73FE">
      <w:pPr>
        <w:pStyle w:val="Akapitzlist"/>
        <w:ind w:left="360" w:right="1" w:hanging="10"/>
        <w:rPr>
          <w:b/>
        </w:rPr>
      </w:pPr>
    </w:p>
    <w:p w:rsidR="003E73FE" w:rsidRDefault="005E3198">
      <w:pPr>
        <w:pStyle w:val="Tekstpodstawowy1"/>
        <w:numPr>
          <w:ilvl w:val="0"/>
          <w:numId w:val="47"/>
        </w:numPr>
        <w:spacing w:after="0"/>
        <w:rPr>
          <w:sz w:val="22"/>
        </w:rPr>
      </w:pPr>
      <w:r>
        <w:rPr>
          <w:sz w:val="22"/>
        </w:rPr>
        <w:t xml:space="preserve">Dane </w:t>
      </w:r>
      <w:r>
        <w:rPr>
          <w:sz w:val="22"/>
        </w:rPr>
        <w:t>dotyczące wykonawcy:</w:t>
      </w:r>
    </w:p>
    <w:p w:rsidR="003E73FE" w:rsidRDefault="003E73FE">
      <w:pPr>
        <w:pStyle w:val="Tekstpodstawowy1"/>
        <w:tabs>
          <w:tab w:val="left" w:pos="851"/>
        </w:tabs>
        <w:spacing w:after="0"/>
        <w:ind w:left="1146" w:hanging="10"/>
        <w:rPr>
          <w:sz w:val="22"/>
        </w:rPr>
      </w:pPr>
    </w:p>
    <w:p w:rsidR="003E73FE" w:rsidRDefault="005E3198">
      <w:pPr>
        <w:pStyle w:val="Tekstpodstawowy1"/>
        <w:spacing w:after="0"/>
        <w:ind w:left="360" w:hanging="10"/>
        <w:rPr>
          <w:b/>
          <w:sz w:val="22"/>
        </w:rPr>
      </w:pPr>
      <w:r>
        <w:rPr>
          <w:b/>
          <w:sz w:val="22"/>
        </w:rPr>
        <w:t>Nazwa i adres wykonawcy:</w:t>
      </w:r>
    </w:p>
    <w:p w:rsidR="003E73FE" w:rsidRDefault="005E3198">
      <w:pPr>
        <w:pStyle w:val="Tekstpodstawowy1"/>
        <w:spacing w:after="0"/>
        <w:ind w:left="360" w:hanging="10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</w:t>
      </w:r>
    </w:p>
    <w:p w:rsidR="003E73FE" w:rsidRDefault="005E3198">
      <w:pPr>
        <w:pStyle w:val="Tekstpodstawowy1"/>
        <w:spacing w:after="0"/>
        <w:ind w:left="360" w:hanging="10"/>
        <w:rPr>
          <w:sz w:val="22"/>
        </w:rPr>
      </w:pPr>
      <w:r>
        <w:rPr>
          <w:sz w:val="22"/>
        </w:rPr>
        <w:t>................................................................</w:t>
      </w:r>
      <w:r>
        <w:rPr>
          <w:sz w:val="22"/>
        </w:rPr>
        <w:t>................................................................................</w:t>
      </w:r>
    </w:p>
    <w:p w:rsidR="003E73FE" w:rsidRDefault="005E3198">
      <w:pPr>
        <w:pStyle w:val="Tekstpodstawowy1"/>
        <w:spacing w:after="0"/>
        <w:ind w:left="360" w:hanging="10"/>
        <w:rPr>
          <w:b/>
          <w:sz w:val="22"/>
        </w:rPr>
      </w:pPr>
      <w:r>
        <w:rPr>
          <w:b/>
          <w:sz w:val="22"/>
        </w:rPr>
        <w:t>tel.:</w:t>
      </w:r>
      <w:r>
        <w:rPr>
          <w:b/>
          <w:sz w:val="22"/>
        </w:rPr>
        <w:tab/>
      </w:r>
      <w:r>
        <w:rPr>
          <w:sz w:val="22"/>
        </w:rPr>
        <w:t>.........................................................</w:t>
      </w:r>
    </w:p>
    <w:p w:rsidR="003E73FE" w:rsidRDefault="005E3198">
      <w:pPr>
        <w:pStyle w:val="Tekstpodstawowy1"/>
        <w:spacing w:after="0"/>
        <w:ind w:left="360" w:hanging="10"/>
        <w:rPr>
          <w:b/>
          <w:sz w:val="22"/>
        </w:rPr>
      </w:pPr>
      <w:r>
        <w:rPr>
          <w:b/>
          <w:sz w:val="22"/>
        </w:rPr>
        <w:t>e-mail:</w:t>
      </w:r>
      <w:r>
        <w:rPr>
          <w:b/>
          <w:sz w:val="22"/>
        </w:rPr>
        <w:tab/>
      </w:r>
      <w:r>
        <w:rPr>
          <w:sz w:val="22"/>
        </w:rPr>
        <w:t>.........................................................</w:t>
      </w:r>
    </w:p>
    <w:p w:rsidR="003E73FE" w:rsidRDefault="005E3198">
      <w:pPr>
        <w:pStyle w:val="Tekstpodstawowy1"/>
        <w:spacing w:after="0"/>
        <w:ind w:left="360" w:hanging="10"/>
        <w:rPr>
          <w:b/>
          <w:sz w:val="22"/>
        </w:rPr>
      </w:pPr>
      <w:r>
        <w:rPr>
          <w:b/>
          <w:sz w:val="22"/>
        </w:rPr>
        <w:t>REGON:</w:t>
      </w:r>
      <w:r>
        <w:rPr>
          <w:b/>
          <w:sz w:val="22"/>
        </w:rPr>
        <w:tab/>
      </w:r>
      <w:r>
        <w:rPr>
          <w:sz w:val="22"/>
        </w:rPr>
        <w:t>......................................</w:t>
      </w:r>
      <w:r>
        <w:rPr>
          <w:sz w:val="22"/>
        </w:rPr>
        <w:t>...................</w:t>
      </w:r>
    </w:p>
    <w:p w:rsidR="003E73FE" w:rsidRDefault="005E3198">
      <w:pPr>
        <w:pStyle w:val="Tekstpodstawowy1"/>
        <w:spacing w:after="0"/>
        <w:ind w:left="360" w:hanging="10"/>
        <w:rPr>
          <w:sz w:val="22"/>
        </w:rPr>
      </w:pPr>
      <w:r>
        <w:rPr>
          <w:b/>
          <w:sz w:val="22"/>
        </w:rPr>
        <w:t>NIP:</w:t>
      </w:r>
      <w:r>
        <w:rPr>
          <w:b/>
          <w:sz w:val="22"/>
        </w:rPr>
        <w:tab/>
      </w:r>
      <w:r>
        <w:rPr>
          <w:sz w:val="22"/>
        </w:rPr>
        <w:t>.........................................................</w:t>
      </w:r>
    </w:p>
    <w:p w:rsidR="003E73FE" w:rsidRDefault="005E3198">
      <w:pPr>
        <w:pStyle w:val="Tekstpodstawowy1"/>
        <w:spacing w:after="0"/>
        <w:ind w:left="360" w:hanging="10"/>
        <w:rPr>
          <w:b/>
          <w:sz w:val="22"/>
        </w:rPr>
      </w:pPr>
      <w:r>
        <w:rPr>
          <w:b/>
          <w:sz w:val="22"/>
        </w:rPr>
        <w:t>adres skrzynki ePUAP</w:t>
      </w:r>
      <w:r>
        <w:rPr>
          <w:b/>
          <w:sz w:val="22"/>
        </w:rPr>
        <w:tab/>
      </w:r>
      <w:r>
        <w:rPr>
          <w:sz w:val="22"/>
        </w:rPr>
        <w:t>.........................................................</w:t>
      </w:r>
    </w:p>
    <w:p w:rsidR="003E73FE" w:rsidRDefault="003E73FE">
      <w:pPr>
        <w:pStyle w:val="Tekstpodstawowy1"/>
        <w:spacing w:after="0"/>
        <w:ind w:left="10" w:hanging="10"/>
        <w:rPr>
          <w:b/>
          <w:sz w:val="22"/>
        </w:rPr>
      </w:pPr>
    </w:p>
    <w:p w:rsidR="003E73FE" w:rsidRDefault="005E3198">
      <w:pPr>
        <w:pStyle w:val="Tekstpodstawowy1"/>
        <w:numPr>
          <w:ilvl w:val="0"/>
          <w:numId w:val="47"/>
        </w:numPr>
        <w:spacing w:after="0"/>
      </w:pPr>
      <w:r>
        <w:rPr>
          <w:b/>
          <w:sz w:val="22"/>
        </w:rPr>
        <w:t>Oferujemy wykonanie przedmiotu zamówienia:</w:t>
      </w:r>
    </w:p>
    <w:p w:rsidR="003E73FE" w:rsidRDefault="003E73FE">
      <w:pPr>
        <w:pStyle w:val="Textbodyindent"/>
        <w:tabs>
          <w:tab w:val="clear" w:pos="7033"/>
        </w:tabs>
        <w:spacing w:line="276" w:lineRule="auto"/>
        <w:ind w:right="286" w:hanging="10"/>
        <w:jc w:val="both"/>
        <w:rPr>
          <w:rFonts w:cs="Times New Roman"/>
          <w:b/>
          <w:sz w:val="22"/>
          <w:szCs w:val="22"/>
          <w:lang w:val="pl-PL"/>
        </w:rPr>
      </w:pPr>
      <w:bookmarkStart w:id="3" w:name="__DdeLink__1589_496028235"/>
      <w:bookmarkStart w:id="4" w:name="__DdeLink__1589_4960282351"/>
      <w:bookmarkEnd w:id="3"/>
      <w:bookmarkEnd w:id="4"/>
    </w:p>
    <w:p w:rsidR="003E73FE" w:rsidRDefault="005E3198">
      <w:pPr>
        <w:pStyle w:val="Textbodyindent"/>
        <w:numPr>
          <w:ilvl w:val="2"/>
          <w:numId w:val="3"/>
        </w:numPr>
        <w:tabs>
          <w:tab w:val="clear" w:pos="7033"/>
        </w:tabs>
        <w:spacing w:line="276" w:lineRule="auto"/>
        <w:ind w:left="426" w:right="286" w:hanging="10"/>
        <w:jc w:val="both"/>
        <w:rPr>
          <w:rFonts w:cs="Times New Roman"/>
          <w:b/>
          <w:sz w:val="22"/>
          <w:szCs w:val="22"/>
          <w:u w:val="single"/>
          <w:lang w:val="pl-PL"/>
        </w:rPr>
      </w:pPr>
      <w:r>
        <w:rPr>
          <w:rFonts w:cs="Times New Roman"/>
          <w:b/>
          <w:sz w:val="22"/>
          <w:szCs w:val="22"/>
          <w:u w:val="single"/>
          <w:lang w:val="pl-PL"/>
        </w:rPr>
        <w:t>w 2023 roku:</w:t>
      </w:r>
    </w:p>
    <w:p w:rsidR="003E73FE" w:rsidRDefault="003E73FE">
      <w:pPr>
        <w:pStyle w:val="Textbodyindent"/>
        <w:tabs>
          <w:tab w:val="clear" w:pos="7033"/>
        </w:tabs>
        <w:spacing w:line="276" w:lineRule="auto"/>
        <w:ind w:left="0" w:right="286" w:hanging="10"/>
        <w:jc w:val="both"/>
        <w:rPr>
          <w:rFonts w:cs="Times New Roman"/>
          <w:b/>
          <w:sz w:val="22"/>
          <w:szCs w:val="22"/>
          <w:lang w:val="pl-PL"/>
        </w:rPr>
      </w:pPr>
    </w:p>
    <w:tbl>
      <w:tblPr>
        <w:tblStyle w:val="Tabela-Siatka1"/>
        <w:tblW w:w="935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263"/>
        <w:gridCol w:w="2265"/>
        <w:gridCol w:w="1420"/>
        <w:gridCol w:w="2407"/>
      </w:tblGrid>
      <w:tr w:rsidR="003E73FE">
        <w:trPr>
          <w:trHeight w:val="612"/>
        </w:trPr>
        <w:tc>
          <w:tcPr>
            <w:tcW w:w="3262" w:type="dxa"/>
          </w:tcPr>
          <w:p w:rsidR="003E73FE" w:rsidRDefault="005E3198">
            <w:pPr>
              <w:widowControl w:val="0"/>
              <w:spacing w:after="0" w:line="240" w:lineRule="auto"/>
              <w:ind w:left="11" w:right="0" w:hanging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nazwa usługi</w:t>
            </w:r>
          </w:p>
        </w:tc>
        <w:tc>
          <w:tcPr>
            <w:tcW w:w="2265" w:type="dxa"/>
          </w:tcPr>
          <w:p w:rsidR="003E73FE" w:rsidRDefault="005E3198">
            <w:pPr>
              <w:widowControl w:val="0"/>
              <w:spacing w:after="0" w:line="240" w:lineRule="auto"/>
              <w:ind w:left="11" w:right="0" w:hanging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ceny jednostkowe</w:t>
            </w:r>
          </w:p>
          <w:p w:rsidR="003E73FE" w:rsidRDefault="005E3198">
            <w:pPr>
              <w:widowControl w:val="0"/>
              <w:spacing w:after="0" w:line="240" w:lineRule="auto"/>
              <w:ind w:left="11" w:right="0" w:hanging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(w zł</w:t>
            </w:r>
            <w:r>
              <w:rPr>
                <w:b/>
                <w:sz w:val="22"/>
              </w:rPr>
              <w:t xml:space="preserve"> brutto)</w:t>
            </w:r>
          </w:p>
        </w:tc>
        <w:tc>
          <w:tcPr>
            <w:tcW w:w="1420" w:type="dxa"/>
          </w:tcPr>
          <w:p w:rsidR="003E73FE" w:rsidRDefault="005E3198">
            <w:pPr>
              <w:widowControl w:val="0"/>
              <w:spacing w:after="0" w:line="240" w:lineRule="auto"/>
              <w:ind w:left="11" w:right="0" w:hanging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szacunkowa ilość</w:t>
            </w:r>
          </w:p>
        </w:tc>
        <w:tc>
          <w:tcPr>
            <w:tcW w:w="2407" w:type="dxa"/>
          </w:tcPr>
          <w:p w:rsidR="003E73FE" w:rsidRDefault="005E3198">
            <w:pPr>
              <w:widowControl w:val="0"/>
              <w:spacing w:after="0" w:line="240" w:lineRule="auto"/>
              <w:ind w:left="11" w:right="0" w:hanging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wartość (w zł brutto)</w:t>
            </w:r>
          </w:p>
          <w:p w:rsidR="003E73FE" w:rsidRDefault="005E3198">
            <w:pPr>
              <w:widowControl w:val="0"/>
              <w:spacing w:after="0" w:line="240" w:lineRule="auto"/>
              <w:ind w:left="11" w:right="0" w:hanging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kolumna 2x3</w:t>
            </w:r>
          </w:p>
        </w:tc>
      </w:tr>
      <w:tr w:rsidR="003E73FE">
        <w:trPr>
          <w:trHeight w:val="281"/>
        </w:trPr>
        <w:tc>
          <w:tcPr>
            <w:tcW w:w="3262" w:type="dxa"/>
          </w:tcPr>
          <w:p w:rsidR="003E73FE" w:rsidRDefault="005E3198">
            <w:pPr>
              <w:widowControl w:val="0"/>
              <w:spacing w:after="0" w:line="240" w:lineRule="auto"/>
              <w:ind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265" w:type="dxa"/>
          </w:tcPr>
          <w:p w:rsidR="003E73FE" w:rsidRDefault="005E3198">
            <w:pPr>
              <w:widowControl w:val="0"/>
              <w:spacing w:after="0" w:line="240" w:lineRule="auto"/>
              <w:ind w:right="1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20" w:type="dxa"/>
          </w:tcPr>
          <w:p w:rsidR="003E73FE" w:rsidRDefault="005E3198">
            <w:pPr>
              <w:widowControl w:val="0"/>
              <w:spacing w:after="0" w:line="240" w:lineRule="auto"/>
              <w:ind w:right="1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407" w:type="dxa"/>
          </w:tcPr>
          <w:p w:rsidR="003E73FE" w:rsidRDefault="005E3198">
            <w:pPr>
              <w:widowControl w:val="0"/>
              <w:spacing w:after="0" w:line="240" w:lineRule="auto"/>
              <w:ind w:right="1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3E73FE">
        <w:tc>
          <w:tcPr>
            <w:tcW w:w="3262" w:type="dxa"/>
            <w:vAlign w:val="center"/>
          </w:tcPr>
          <w:p w:rsidR="003E73FE" w:rsidRDefault="005E3198">
            <w:pPr>
              <w:widowControl w:val="0"/>
              <w:spacing w:after="120"/>
              <w:ind w:right="1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odśnieżanie</w:t>
            </w:r>
          </w:p>
        </w:tc>
        <w:tc>
          <w:tcPr>
            <w:tcW w:w="2265" w:type="dxa"/>
            <w:vAlign w:val="center"/>
          </w:tcPr>
          <w:p w:rsidR="003E73FE" w:rsidRDefault="005E3198">
            <w:pPr>
              <w:widowControl w:val="0"/>
              <w:spacing w:after="120"/>
              <w:ind w:right="1"/>
              <w:rPr>
                <w:sz w:val="22"/>
              </w:rPr>
            </w:pPr>
            <w:r>
              <w:rPr>
                <w:sz w:val="22"/>
              </w:rPr>
              <w:t>.................... zł/godz.</w:t>
            </w:r>
          </w:p>
        </w:tc>
        <w:tc>
          <w:tcPr>
            <w:tcW w:w="1420" w:type="dxa"/>
            <w:vAlign w:val="center"/>
          </w:tcPr>
          <w:p w:rsidR="003E73FE" w:rsidRDefault="005E3198">
            <w:pPr>
              <w:widowControl w:val="0"/>
              <w:spacing w:after="120"/>
              <w:ind w:right="1"/>
              <w:rPr>
                <w:sz w:val="22"/>
              </w:rPr>
            </w:pPr>
            <w:r>
              <w:rPr>
                <w:sz w:val="22"/>
              </w:rPr>
              <w:t>80 godz.</w:t>
            </w:r>
          </w:p>
        </w:tc>
        <w:tc>
          <w:tcPr>
            <w:tcW w:w="2407" w:type="dxa"/>
            <w:vAlign w:val="center"/>
          </w:tcPr>
          <w:p w:rsidR="003E73FE" w:rsidRDefault="005E3198">
            <w:pPr>
              <w:widowControl w:val="0"/>
              <w:spacing w:after="120"/>
              <w:ind w:right="1"/>
              <w:jc w:val="center"/>
              <w:rPr>
                <w:sz w:val="22"/>
              </w:rPr>
            </w:pPr>
            <w:r>
              <w:rPr>
                <w:sz w:val="22"/>
              </w:rPr>
              <w:t>.................... zł brutto</w:t>
            </w:r>
          </w:p>
        </w:tc>
      </w:tr>
      <w:tr w:rsidR="003E73FE">
        <w:tc>
          <w:tcPr>
            <w:tcW w:w="3262" w:type="dxa"/>
            <w:vAlign w:val="center"/>
          </w:tcPr>
          <w:p w:rsidR="003E73FE" w:rsidRDefault="005E3198">
            <w:pPr>
              <w:widowControl w:val="0"/>
              <w:spacing w:after="120"/>
              <w:ind w:right="1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posypywania wraz z materiałem</w:t>
            </w:r>
          </w:p>
        </w:tc>
        <w:tc>
          <w:tcPr>
            <w:tcW w:w="2265" w:type="dxa"/>
            <w:vAlign w:val="center"/>
          </w:tcPr>
          <w:p w:rsidR="003E73FE" w:rsidRDefault="005E3198">
            <w:pPr>
              <w:widowControl w:val="0"/>
              <w:spacing w:after="120"/>
              <w:ind w:right="1"/>
              <w:rPr>
                <w:sz w:val="22"/>
              </w:rPr>
            </w:pPr>
            <w:r>
              <w:rPr>
                <w:sz w:val="22"/>
              </w:rPr>
              <w:t>.................... zł/godz.</w:t>
            </w:r>
          </w:p>
        </w:tc>
        <w:tc>
          <w:tcPr>
            <w:tcW w:w="1420" w:type="dxa"/>
            <w:vAlign w:val="center"/>
          </w:tcPr>
          <w:p w:rsidR="003E73FE" w:rsidRDefault="005E3198">
            <w:pPr>
              <w:widowControl w:val="0"/>
              <w:spacing w:after="120"/>
              <w:ind w:right="1"/>
              <w:rPr>
                <w:sz w:val="22"/>
              </w:rPr>
            </w:pPr>
            <w:r>
              <w:rPr>
                <w:sz w:val="22"/>
              </w:rPr>
              <w:t>14 godz.</w:t>
            </w:r>
          </w:p>
        </w:tc>
        <w:tc>
          <w:tcPr>
            <w:tcW w:w="2407" w:type="dxa"/>
            <w:vAlign w:val="center"/>
          </w:tcPr>
          <w:p w:rsidR="003E73FE" w:rsidRDefault="005E3198">
            <w:pPr>
              <w:widowControl w:val="0"/>
              <w:spacing w:after="120"/>
              <w:ind w:right="1"/>
              <w:jc w:val="center"/>
              <w:rPr>
                <w:sz w:val="22"/>
              </w:rPr>
            </w:pPr>
            <w:r>
              <w:rPr>
                <w:sz w:val="22"/>
              </w:rPr>
              <w:t>.................... zł brutto</w:t>
            </w:r>
          </w:p>
        </w:tc>
      </w:tr>
      <w:tr w:rsidR="003E73FE">
        <w:trPr>
          <w:trHeight w:val="550"/>
        </w:trPr>
        <w:tc>
          <w:tcPr>
            <w:tcW w:w="3262" w:type="dxa"/>
            <w:vAlign w:val="center"/>
          </w:tcPr>
          <w:p w:rsidR="003E73FE" w:rsidRDefault="005E3198">
            <w:pPr>
              <w:widowControl w:val="0"/>
              <w:spacing w:after="120"/>
              <w:ind w:right="1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utrzymania sprzętu w gotowości</w:t>
            </w:r>
          </w:p>
        </w:tc>
        <w:tc>
          <w:tcPr>
            <w:tcW w:w="2265" w:type="dxa"/>
            <w:vAlign w:val="center"/>
          </w:tcPr>
          <w:p w:rsidR="003E73FE" w:rsidRDefault="005E3198">
            <w:pPr>
              <w:widowControl w:val="0"/>
              <w:spacing w:after="120"/>
              <w:ind w:right="1"/>
              <w:rPr>
                <w:sz w:val="22"/>
              </w:rPr>
            </w:pPr>
            <w:r>
              <w:rPr>
                <w:sz w:val="22"/>
              </w:rPr>
              <w:t>.................... zł/miesiąc</w:t>
            </w:r>
          </w:p>
        </w:tc>
        <w:tc>
          <w:tcPr>
            <w:tcW w:w="1420" w:type="dxa"/>
            <w:vAlign w:val="center"/>
          </w:tcPr>
          <w:p w:rsidR="003E73FE" w:rsidRDefault="005E3198">
            <w:pPr>
              <w:widowControl w:val="0"/>
              <w:spacing w:after="120"/>
              <w:ind w:right="1"/>
              <w:rPr>
                <w:sz w:val="22"/>
              </w:rPr>
            </w:pPr>
            <w:r>
              <w:rPr>
                <w:sz w:val="22"/>
              </w:rPr>
              <w:t>1 miesiąc</w:t>
            </w:r>
          </w:p>
        </w:tc>
        <w:tc>
          <w:tcPr>
            <w:tcW w:w="2407" w:type="dxa"/>
            <w:vAlign w:val="center"/>
          </w:tcPr>
          <w:p w:rsidR="003E73FE" w:rsidRDefault="005E3198">
            <w:pPr>
              <w:widowControl w:val="0"/>
              <w:spacing w:after="120"/>
              <w:ind w:right="1"/>
              <w:jc w:val="center"/>
              <w:rPr>
                <w:sz w:val="22"/>
              </w:rPr>
            </w:pPr>
            <w:r>
              <w:rPr>
                <w:sz w:val="22"/>
              </w:rPr>
              <w:t>.................... zł brutto</w:t>
            </w:r>
          </w:p>
        </w:tc>
      </w:tr>
      <w:tr w:rsidR="003E73FE">
        <w:trPr>
          <w:trHeight w:val="58"/>
        </w:trPr>
        <w:tc>
          <w:tcPr>
            <w:tcW w:w="6947" w:type="dxa"/>
            <w:gridSpan w:val="3"/>
          </w:tcPr>
          <w:p w:rsidR="003E73FE" w:rsidRDefault="005E3198">
            <w:pPr>
              <w:widowControl w:val="0"/>
              <w:spacing w:after="0" w:line="360" w:lineRule="auto"/>
              <w:ind w:left="11" w:right="0" w:hanging="11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Cena za w/w usługi w roku 2023 </w:t>
            </w:r>
            <w:r>
              <w:rPr>
                <w:sz w:val="22"/>
              </w:rPr>
              <w:t xml:space="preserve">(zł brutto – w tym </w:t>
            </w:r>
            <w:r>
              <w:rPr>
                <w:b/>
                <w:bCs/>
                <w:sz w:val="22"/>
              </w:rPr>
              <w:t>8% VAT</w:t>
            </w:r>
            <w:r>
              <w:rPr>
                <w:sz w:val="22"/>
              </w:rPr>
              <w:t>):</w:t>
            </w:r>
          </w:p>
        </w:tc>
        <w:tc>
          <w:tcPr>
            <w:tcW w:w="2407" w:type="dxa"/>
            <w:vAlign w:val="center"/>
          </w:tcPr>
          <w:p w:rsidR="003E73FE" w:rsidRDefault="005E3198">
            <w:pPr>
              <w:widowControl w:val="0"/>
              <w:spacing w:after="0" w:line="360" w:lineRule="auto"/>
              <w:ind w:left="11" w:right="0" w:hanging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……………zł brutto</w:t>
            </w:r>
          </w:p>
        </w:tc>
      </w:tr>
    </w:tbl>
    <w:p w:rsidR="003E73FE" w:rsidRDefault="003E73FE">
      <w:pPr>
        <w:pStyle w:val="Textbodyindent"/>
        <w:tabs>
          <w:tab w:val="clear" w:pos="7033"/>
        </w:tabs>
        <w:spacing w:line="276" w:lineRule="auto"/>
        <w:ind w:left="0" w:right="286" w:hanging="10"/>
        <w:jc w:val="both"/>
        <w:rPr>
          <w:rFonts w:cs="Times New Roman"/>
          <w:color w:val="000000"/>
          <w:sz w:val="22"/>
          <w:szCs w:val="22"/>
          <w:lang w:val="pl-PL"/>
        </w:rPr>
      </w:pPr>
    </w:p>
    <w:p w:rsidR="003E73FE" w:rsidRDefault="005E3198">
      <w:pPr>
        <w:pStyle w:val="Textbodyindent"/>
        <w:numPr>
          <w:ilvl w:val="2"/>
          <w:numId w:val="3"/>
        </w:numPr>
        <w:tabs>
          <w:tab w:val="clear" w:pos="7033"/>
        </w:tabs>
        <w:spacing w:line="276" w:lineRule="auto"/>
        <w:ind w:left="426" w:right="286" w:hanging="10"/>
        <w:jc w:val="both"/>
        <w:rPr>
          <w:rFonts w:cs="Times New Roman"/>
          <w:b/>
          <w:sz w:val="22"/>
          <w:szCs w:val="22"/>
          <w:u w:val="single"/>
          <w:lang w:val="pl-PL"/>
        </w:rPr>
      </w:pPr>
      <w:r>
        <w:rPr>
          <w:rFonts w:cs="Times New Roman"/>
          <w:b/>
          <w:sz w:val="22"/>
          <w:szCs w:val="22"/>
          <w:u w:val="single"/>
          <w:lang w:val="pl-PL"/>
        </w:rPr>
        <w:t>w 2024 roku:</w:t>
      </w:r>
    </w:p>
    <w:p w:rsidR="003E73FE" w:rsidRDefault="003E73FE">
      <w:pPr>
        <w:pStyle w:val="Textbodyindent"/>
        <w:tabs>
          <w:tab w:val="clear" w:pos="7033"/>
        </w:tabs>
        <w:spacing w:line="276" w:lineRule="auto"/>
        <w:ind w:left="0" w:right="286" w:hanging="10"/>
        <w:jc w:val="both"/>
        <w:rPr>
          <w:rFonts w:cs="Times New Roman"/>
          <w:b/>
          <w:sz w:val="22"/>
          <w:szCs w:val="22"/>
          <w:lang w:val="pl-PL"/>
        </w:rPr>
      </w:pPr>
    </w:p>
    <w:tbl>
      <w:tblPr>
        <w:tblStyle w:val="Tabela-Siatka1"/>
        <w:tblW w:w="935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263"/>
        <w:gridCol w:w="2265"/>
        <w:gridCol w:w="1420"/>
        <w:gridCol w:w="2407"/>
      </w:tblGrid>
      <w:tr w:rsidR="003E73FE">
        <w:trPr>
          <w:trHeight w:val="612"/>
        </w:trPr>
        <w:tc>
          <w:tcPr>
            <w:tcW w:w="3262" w:type="dxa"/>
          </w:tcPr>
          <w:p w:rsidR="003E73FE" w:rsidRDefault="005E3198">
            <w:pPr>
              <w:widowControl w:val="0"/>
              <w:spacing w:after="0" w:line="240" w:lineRule="auto"/>
              <w:ind w:left="11" w:right="0" w:hanging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nazwa usługi</w:t>
            </w:r>
          </w:p>
        </w:tc>
        <w:tc>
          <w:tcPr>
            <w:tcW w:w="2265" w:type="dxa"/>
          </w:tcPr>
          <w:p w:rsidR="003E73FE" w:rsidRDefault="005E3198">
            <w:pPr>
              <w:widowControl w:val="0"/>
              <w:spacing w:after="0" w:line="240" w:lineRule="auto"/>
              <w:ind w:left="11" w:right="0" w:hanging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ceny jednostkowe</w:t>
            </w:r>
          </w:p>
          <w:p w:rsidR="003E73FE" w:rsidRDefault="005E3198">
            <w:pPr>
              <w:widowControl w:val="0"/>
              <w:spacing w:after="0" w:line="240" w:lineRule="auto"/>
              <w:ind w:left="11" w:right="0" w:hanging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(w zł brutto)</w:t>
            </w:r>
          </w:p>
        </w:tc>
        <w:tc>
          <w:tcPr>
            <w:tcW w:w="1420" w:type="dxa"/>
          </w:tcPr>
          <w:p w:rsidR="003E73FE" w:rsidRDefault="005E3198">
            <w:pPr>
              <w:widowControl w:val="0"/>
              <w:spacing w:after="0" w:line="240" w:lineRule="auto"/>
              <w:ind w:left="11" w:right="0" w:hanging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szacunkowa ilość</w:t>
            </w:r>
          </w:p>
        </w:tc>
        <w:tc>
          <w:tcPr>
            <w:tcW w:w="2407" w:type="dxa"/>
          </w:tcPr>
          <w:p w:rsidR="003E73FE" w:rsidRDefault="005E3198">
            <w:pPr>
              <w:widowControl w:val="0"/>
              <w:spacing w:after="0" w:line="240" w:lineRule="auto"/>
              <w:ind w:left="11" w:right="0" w:hanging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wartość (w zł brutto)</w:t>
            </w:r>
          </w:p>
          <w:p w:rsidR="003E73FE" w:rsidRDefault="005E3198">
            <w:pPr>
              <w:widowControl w:val="0"/>
              <w:spacing w:after="0" w:line="240" w:lineRule="auto"/>
              <w:ind w:left="11" w:right="0" w:hanging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kolumna 2x3</w:t>
            </w:r>
          </w:p>
        </w:tc>
      </w:tr>
      <w:tr w:rsidR="003E73FE">
        <w:trPr>
          <w:trHeight w:val="281"/>
        </w:trPr>
        <w:tc>
          <w:tcPr>
            <w:tcW w:w="3262" w:type="dxa"/>
          </w:tcPr>
          <w:p w:rsidR="003E73FE" w:rsidRDefault="005E3198">
            <w:pPr>
              <w:widowControl w:val="0"/>
              <w:spacing w:after="0" w:line="240" w:lineRule="auto"/>
              <w:ind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265" w:type="dxa"/>
          </w:tcPr>
          <w:p w:rsidR="003E73FE" w:rsidRDefault="005E3198">
            <w:pPr>
              <w:widowControl w:val="0"/>
              <w:spacing w:after="0" w:line="240" w:lineRule="auto"/>
              <w:ind w:right="1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20" w:type="dxa"/>
          </w:tcPr>
          <w:p w:rsidR="003E73FE" w:rsidRDefault="005E3198">
            <w:pPr>
              <w:widowControl w:val="0"/>
              <w:spacing w:after="0" w:line="240" w:lineRule="auto"/>
              <w:ind w:right="1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407" w:type="dxa"/>
          </w:tcPr>
          <w:p w:rsidR="003E73FE" w:rsidRDefault="005E3198">
            <w:pPr>
              <w:widowControl w:val="0"/>
              <w:spacing w:after="0" w:line="240" w:lineRule="auto"/>
              <w:ind w:right="1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3E73FE">
        <w:tc>
          <w:tcPr>
            <w:tcW w:w="3262" w:type="dxa"/>
            <w:vAlign w:val="center"/>
          </w:tcPr>
          <w:p w:rsidR="003E73FE" w:rsidRDefault="005E3198">
            <w:pPr>
              <w:widowControl w:val="0"/>
              <w:spacing w:after="120"/>
              <w:ind w:right="1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odśnieżanie</w:t>
            </w:r>
          </w:p>
        </w:tc>
        <w:tc>
          <w:tcPr>
            <w:tcW w:w="2265" w:type="dxa"/>
            <w:vAlign w:val="center"/>
          </w:tcPr>
          <w:p w:rsidR="003E73FE" w:rsidRDefault="005E3198">
            <w:pPr>
              <w:widowControl w:val="0"/>
              <w:spacing w:after="120"/>
              <w:ind w:right="1"/>
              <w:rPr>
                <w:sz w:val="22"/>
              </w:rPr>
            </w:pPr>
            <w:r>
              <w:rPr>
                <w:sz w:val="22"/>
              </w:rPr>
              <w:t>.................... zł/godz.</w:t>
            </w:r>
          </w:p>
        </w:tc>
        <w:tc>
          <w:tcPr>
            <w:tcW w:w="1420" w:type="dxa"/>
            <w:vAlign w:val="center"/>
          </w:tcPr>
          <w:p w:rsidR="003E73FE" w:rsidRDefault="005E3198">
            <w:pPr>
              <w:widowControl w:val="0"/>
              <w:spacing w:after="120"/>
              <w:ind w:right="1"/>
              <w:rPr>
                <w:sz w:val="22"/>
              </w:rPr>
            </w:pPr>
            <w:r>
              <w:rPr>
                <w:sz w:val="22"/>
              </w:rPr>
              <w:t>400 godz.</w:t>
            </w:r>
          </w:p>
        </w:tc>
        <w:tc>
          <w:tcPr>
            <w:tcW w:w="2407" w:type="dxa"/>
            <w:vAlign w:val="center"/>
          </w:tcPr>
          <w:p w:rsidR="003E73FE" w:rsidRDefault="005E3198">
            <w:pPr>
              <w:widowControl w:val="0"/>
              <w:spacing w:after="120"/>
              <w:ind w:right="1"/>
              <w:jc w:val="center"/>
              <w:rPr>
                <w:sz w:val="22"/>
              </w:rPr>
            </w:pPr>
            <w:r>
              <w:rPr>
                <w:sz w:val="22"/>
              </w:rPr>
              <w:t>.................... zł brutto</w:t>
            </w:r>
          </w:p>
        </w:tc>
      </w:tr>
      <w:tr w:rsidR="003E73FE">
        <w:tc>
          <w:tcPr>
            <w:tcW w:w="3262" w:type="dxa"/>
            <w:vAlign w:val="center"/>
          </w:tcPr>
          <w:p w:rsidR="003E73FE" w:rsidRDefault="005E3198">
            <w:pPr>
              <w:widowControl w:val="0"/>
              <w:spacing w:after="120"/>
              <w:ind w:right="1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posypywania wraz z materiałem</w:t>
            </w:r>
          </w:p>
        </w:tc>
        <w:tc>
          <w:tcPr>
            <w:tcW w:w="2265" w:type="dxa"/>
            <w:vAlign w:val="center"/>
          </w:tcPr>
          <w:p w:rsidR="003E73FE" w:rsidRDefault="005E3198">
            <w:pPr>
              <w:widowControl w:val="0"/>
              <w:spacing w:after="120"/>
              <w:ind w:right="1"/>
              <w:rPr>
                <w:sz w:val="22"/>
              </w:rPr>
            </w:pPr>
            <w:r>
              <w:rPr>
                <w:sz w:val="22"/>
              </w:rPr>
              <w:t>.................... zł/godz.</w:t>
            </w:r>
          </w:p>
        </w:tc>
        <w:tc>
          <w:tcPr>
            <w:tcW w:w="1420" w:type="dxa"/>
            <w:vAlign w:val="center"/>
          </w:tcPr>
          <w:p w:rsidR="003E73FE" w:rsidRDefault="005E3198">
            <w:pPr>
              <w:widowControl w:val="0"/>
              <w:spacing w:after="120"/>
              <w:ind w:right="1"/>
              <w:rPr>
                <w:sz w:val="22"/>
              </w:rPr>
            </w:pPr>
            <w:r>
              <w:rPr>
                <w:sz w:val="22"/>
              </w:rPr>
              <w:t>135 godz.</w:t>
            </w:r>
          </w:p>
        </w:tc>
        <w:tc>
          <w:tcPr>
            <w:tcW w:w="2407" w:type="dxa"/>
            <w:vAlign w:val="center"/>
          </w:tcPr>
          <w:p w:rsidR="003E73FE" w:rsidRDefault="005E3198">
            <w:pPr>
              <w:widowControl w:val="0"/>
              <w:spacing w:after="120"/>
              <w:ind w:right="1"/>
              <w:jc w:val="center"/>
              <w:rPr>
                <w:sz w:val="22"/>
              </w:rPr>
            </w:pPr>
            <w:r>
              <w:rPr>
                <w:sz w:val="22"/>
              </w:rPr>
              <w:t>.................... zł brutto</w:t>
            </w:r>
          </w:p>
        </w:tc>
      </w:tr>
      <w:tr w:rsidR="003E73FE">
        <w:trPr>
          <w:trHeight w:val="550"/>
        </w:trPr>
        <w:tc>
          <w:tcPr>
            <w:tcW w:w="3262" w:type="dxa"/>
            <w:vAlign w:val="center"/>
          </w:tcPr>
          <w:p w:rsidR="003E73FE" w:rsidRDefault="005E3198">
            <w:pPr>
              <w:widowControl w:val="0"/>
              <w:spacing w:after="120"/>
              <w:ind w:right="1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utrzymania sprzętu w </w:t>
            </w:r>
            <w:r>
              <w:rPr>
                <w:color w:val="auto"/>
                <w:sz w:val="22"/>
              </w:rPr>
              <w:t>gotowości</w:t>
            </w:r>
          </w:p>
        </w:tc>
        <w:tc>
          <w:tcPr>
            <w:tcW w:w="2265" w:type="dxa"/>
            <w:vAlign w:val="center"/>
          </w:tcPr>
          <w:p w:rsidR="003E73FE" w:rsidRDefault="005E3198">
            <w:pPr>
              <w:widowControl w:val="0"/>
              <w:spacing w:after="120"/>
              <w:ind w:right="1"/>
              <w:rPr>
                <w:sz w:val="22"/>
              </w:rPr>
            </w:pPr>
            <w:r>
              <w:rPr>
                <w:sz w:val="22"/>
              </w:rPr>
              <w:t>.................... zł/miesiąc</w:t>
            </w:r>
          </w:p>
        </w:tc>
        <w:tc>
          <w:tcPr>
            <w:tcW w:w="1420" w:type="dxa"/>
            <w:vAlign w:val="center"/>
          </w:tcPr>
          <w:p w:rsidR="003E73FE" w:rsidRDefault="005E3198">
            <w:pPr>
              <w:widowControl w:val="0"/>
              <w:spacing w:after="120"/>
              <w:ind w:right="1"/>
              <w:rPr>
                <w:sz w:val="22"/>
              </w:rPr>
            </w:pPr>
            <w:r>
              <w:rPr>
                <w:sz w:val="22"/>
              </w:rPr>
              <w:t>3 miesiące</w:t>
            </w:r>
          </w:p>
        </w:tc>
        <w:tc>
          <w:tcPr>
            <w:tcW w:w="2407" w:type="dxa"/>
            <w:vAlign w:val="center"/>
          </w:tcPr>
          <w:p w:rsidR="003E73FE" w:rsidRDefault="005E3198">
            <w:pPr>
              <w:widowControl w:val="0"/>
              <w:spacing w:after="120"/>
              <w:ind w:right="1"/>
              <w:jc w:val="center"/>
              <w:rPr>
                <w:sz w:val="22"/>
              </w:rPr>
            </w:pPr>
            <w:r>
              <w:rPr>
                <w:sz w:val="22"/>
              </w:rPr>
              <w:t>.................... zł brutto</w:t>
            </w:r>
          </w:p>
        </w:tc>
      </w:tr>
      <w:tr w:rsidR="003E73FE">
        <w:trPr>
          <w:trHeight w:val="58"/>
        </w:trPr>
        <w:tc>
          <w:tcPr>
            <w:tcW w:w="6947" w:type="dxa"/>
            <w:gridSpan w:val="3"/>
          </w:tcPr>
          <w:p w:rsidR="003E73FE" w:rsidRDefault="005E3198">
            <w:pPr>
              <w:widowControl w:val="0"/>
              <w:spacing w:after="0" w:line="360" w:lineRule="auto"/>
              <w:ind w:left="11" w:right="0" w:hanging="11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Cena za w/w usługi w roku 2024 </w:t>
            </w:r>
            <w:r>
              <w:rPr>
                <w:sz w:val="22"/>
              </w:rPr>
              <w:t xml:space="preserve">(zł brutto – w tym </w:t>
            </w:r>
            <w:r>
              <w:rPr>
                <w:b/>
                <w:bCs/>
                <w:sz w:val="22"/>
              </w:rPr>
              <w:t>8% VAT</w:t>
            </w:r>
            <w:r>
              <w:rPr>
                <w:sz w:val="22"/>
              </w:rPr>
              <w:t>):</w:t>
            </w:r>
          </w:p>
        </w:tc>
        <w:tc>
          <w:tcPr>
            <w:tcW w:w="2407" w:type="dxa"/>
            <w:vAlign w:val="center"/>
          </w:tcPr>
          <w:p w:rsidR="003E73FE" w:rsidRDefault="005E3198">
            <w:pPr>
              <w:widowControl w:val="0"/>
              <w:spacing w:after="0" w:line="360" w:lineRule="auto"/>
              <w:ind w:left="11" w:right="0" w:hanging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……………zł brutto</w:t>
            </w:r>
          </w:p>
        </w:tc>
      </w:tr>
      <w:tr w:rsidR="003E73FE">
        <w:trPr>
          <w:trHeight w:val="58"/>
        </w:trPr>
        <w:tc>
          <w:tcPr>
            <w:tcW w:w="6947" w:type="dxa"/>
            <w:gridSpan w:val="3"/>
            <w:tcBorders>
              <w:left w:val="nil"/>
              <w:right w:val="nil"/>
            </w:tcBorders>
          </w:tcPr>
          <w:p w:rsidR="003E73FE" w:rsidRDefault="003E73FE">
            <w:pPr>
              <w:widowControl w:val="0"/>
              <w:spacing w:after="0" w:line="360" w:lineRule="auto"/>
              <w:ind w:left="11" w:right="0" w:hanging="11"/>
              <w:jc w:val="right"/>
              <w:rPr>
                <w:b/>
                <w:bCs/>
                <w:sz w:val="22"/>
              </w:rPr>
            </w:pPr>
          </w:p>
        </w:tc>
        <w:tc>
          <w:tcPr>
            <w:tcW w:w="2407" w:type="dxa"/>
            <w:tcBorders>
              <w:left w:val="nil"/>
              <w:right w:val="nil"/>
            </w:tcBorders>
            <w:vAlign w:val="center"/>
          </w:tcPr>
          <w:p w:rsidR="003E73FE" w:rsidRDefault="003E73FE">
            <w:pPr>
              <w:widowControl w:val="0"/>
              <w:spacing w:after="0" w:line="360" w:lineRule="auto"/>
              <w:ind w:left="11" w:right="0" w:hanging="11"/>
              <w:jc w:val="center"/>
              <w:rPr>
                <w:b/>
                <w:sz w:val="22"/>
              </w:rPr>
            </w:pPr>
          </w:p>
        </w:tc>
      </w:tr>
      <w:tr w:rsidR="003E73FE">
        <w:trPr>
          <w:trHeight w:val="58"/>
        </w:trPr>
        <w:tc>
          <w:tcPr>
            <w:tcW w:w="6947" w:type="dxa"/>
            <w:gridSpan w:val="3"/>
            <w:shd w:val="clear" w:color="auto" w:fill="FFF2CC" w:themeFill="accent4" w:themeFillTint="33"/>
          </w:tcPr>
          <w:p w:rsidR="003E73FE" w:rsidRDefault="005E3198">
            <w:pPr>
              <w:pStyle w:val="Textbodyindent"/>
              <w:tabs>
                <w:tab w:val="clear" w:pos="7033"/>
              </w:tabs>
              <w:ind w:left="0" w:right="286" w:hanging="10"/>
              <w:jc w:val="right"/>
              <w:rPr>
                <w:rFonts w:cs="Times New Roman"/>
                <w:b/>
                <w:bCs/>
                <w:sz w:val="22"/>
                <w:lang w:val="pl-PL"/>
              </w:rPr>
            </w:pPr>
            <w:r>
              <w:rPr>
                <w:rFonts w:cs="Times New Roman"/>
                <w:b/>
                <w:bCs/>
                <w:sz w:val="22"/>
                <w:lang w:val="pl-PL"/>
              </w:rPr>
              <w:t xml:space="preserve">ŁĄCZNA CENA ZA WYKONANIE USŁUGI ZIMOWEGO UTRZYMANIA DRÓG W SEZONIE 2023/2024 </w:t>
            </w:r>
          </w:p>
          <w:p w:rsidR="003E73FE" w:rsidRDefault="005E3198">
            <w:pPr>
              <w:widowControl w:val="0"/>
              <w:spacing w:after="0" w:line="360" w:lineRule="auto"/>
              <w:ind w:left="11" w:right="0" w:hanging="11"/>
              <w:jc w:val="right"/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(cena w roku </w:t>
            </w:r>
            <w:r>
              <w:rPr>
                <w:sz w:val="22"/>
              </w:rPr>
              <w:t>2023 i 2024 łącznie brutto – w tym 8% VAT)</w:t>
            </w:r>
          </w:p>
        </w:tc>
        <w:tc>
          <w:tcPr>
            <w:tcW w:w="2407" w:type="dxa"/>
            <w:shd w:val="clear" w:color="auto" w:fill="FFF2CC" w:themeFill="accent4" w:themeFillTint="33"/>
            <w:vAlign w:val="center"/>
          </w:tcPr>
          <w:p w:rsidR="003E73FE" w:rsidRDefault="005E3198">
            <w:pPr>
              <w:pStyle w:val="Textbodyindent"/>
              <w:tabs>
                <w:tab w:val="clear" w:pos="7033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…………zł brutto</w:t>
            </w:r>
            <w:bookmarkStart w:id="5" w:name="_Hlk147408161"/>
            <w:bookmarkEnd w:id="5"/>
          </w:p>
        </w:tc>
      </w:tr>
    </w:tbl>
    <w:p w:rsidR="003E73FE" w:rsidRDefault="005E3198">
      <w:pPr>
        <w:pStyle w:val="Textbodyindent"/>
        <w:numPr>
          <w:ilvl w:val="0"/>
          <w:numId w:val="48"/>
        </w:numPr>
        <w:tabs>
          <w:tab w:val="clear" w:pos="7033"/>
        </w:tabs>
        <w:jc w:val="both"/>
        <w:rPr>
          <w:rFonts w:cs="Times New Roman"/>
          <w:sz w:val="22"/>
          <w:lang w:val="pl-PL"/>
        </w:rPr>
      </w:pPr>
      <w:r>
        <w:rPr>
          <w:rFonts w:cs="Times New Roman"/>
          <w:sz w:val="22"/>
          <w:lang w:val="pl-PL"/>
        </w:rPr>
        <w:lastRenderedPageBreak/>
        <w:t xml:space="preserve">Wybór oferty prowadzić będzie do powstania u zamawiającego obowiązku podatkowego </w:t>
      </w:r>
      <w:r>
        <w:rPr>
          <w:rFonts w:cs="Times New Roman"/>
          <w:sz w:val="22"/>
          <w:lang w:val="pl-PL"/>
        </w:rPr>
        <w:br/>
        <w:t>w zakresie następujących towarów/usług (dot. np. wewnątrzwspólnotowego nabycia towarów, importu towarów): ……………………….</w:t>
      </w:r>
      <w:r>
        <w:rPr>
          <w:rFonts w:cs="Times New Roman"/>
          <w:sz w:val="22"/>
          <w:lang w:val="pl-PL"/>
        </w:rPr>
        <w:t>………………………………………………………….</w:t>
      </w:r>
      <w:r>
        <w:rPr>
          <w:rStyle w:val="Zakotwiczenieprzypisudolnego"/>
          <w:rFonts w:cs="Times New Roman"/>
          <w:sz w:val="22"/>
          <w:lang w:val="pl-PL"/>
        </w:rPr>
        <w:footnoteReference w:id="3"/>
      </w:r>
    </w:p>
    <w:p w:rsidR="003E73FE" w:rsidRDefault="003E73FE">
      <w:pPr>
        <w:pStyle w:val="Textbodyindent"/>
        <w:spacing w:line="276" w:lineRule="auto"/>
        <w:ind w:left="0" w:right="286" w:hanging="10"/>
        <w:rPr>
          <w:rFonts w:cs="Times New Roman"/>
          <w:sz w:val="22"/>
          <w:lang w:val="pl-PL"/>
        </w:rPr>
      </w:pPr>
    </w:p>
    <w:p w:rsidR="003E73FE" w:rsidRDefault="005E3198">
      <w:pPr>
        <w:pStyle w:val="Textbodyindent"/>
        <w:numPr>
          <w:ilvl w:val="0"/>
          <w:numId w:val="48"/>
        </w:numPr>
        <w:spacing w:line="276" w:lineRule="auto"/>
        <w:rPr>
          <w:rFonts w:cs="Times New Roman"/>
          <w:sz w:val="22"/>
          <w:lang w:val="pl-PL"/>
        </w:rPr>
      </w:pPr>
      <w:r>
        <w:rPr>
          <w:rFonts w:cs="Times New Roman"/>
          <w:sz w:val="22"/>
          <w:lang w:val="pl-PL"/>
        </w:rPr>
        <w:t>Wartość ww. towarów lub usług (dotyczy pkt 4) bez kwoty podatku wynosi: ……………………………………………………………………………………………………….</w:t>
      </w:r>
      <w:r>
        <w:rPr>
          <w:rStyle w:val="Zakotwiczenieprzypisudolnego"/>
          <w:rFonts w:cs="Times New Roman"/>
          <w:sz w:val="22"/>
          <w:lang w:val="pl-PL"/>
        </w:rPr>
        <w:footnoteReference w:id="4"/>
      </w:r>
    </w:p>
    <w:p w:rsidR="003E73FE" w:rsidRDefault="003E73FE">
      <w:pPr>
        <w:pStyle w:val="Textbodyindent"/>
        <w:spacing w:line="276" w:lineRule="auto"/>
        <w:ind w:left="0" w:right="286" w:hanging="10"/>
        <w:rPr>
          <w:rFonts w:cs="Times New Roman"/>
          <w:sz w:val="22"/>
          <w:lang w:val="pl-PL"/>
        </w:rPr>
      </w:pPr>
    </w:p>
    <w:p w:rsidR="003E73FE" w:rsidRDefault="005E3198">
      <w:pPr>
        <w:pStyle w:val="Textbodyindent"/>
        <w:numPr>
          <w:ilvl w:val="0"/>
          <w:numId w:val="48"/>
        </w:numPr>
        <w:spacing w:line="276" w:lineRule="auto"/>
        <w:ind w:right="286"/>
        <w:rPr>
          <w:rFonts w:cs="Times New Roman"/>
          <w:b/>
          <w:bCs/>
          <w:sz w:val="22"/>
          <w:lang w:val="pl-PL"/>
        </w:rPr>
      </w:pPr>
      <w:r>
        <w:rPr>
          <w:rFonts w:cs="Times New Roman"/>
          <w:sz w:val="22"/>
          <w:lang w:val="pl-PL"/>
        </w:rPr>
        <w:t>Zobowiązujemy się do realizacji zamówienia w okresie</w:t>
      </w:r>
      <w:r>
        <w:rPr>
          <w:rFonts w:cs="Times New Roman"/>
          <w:b/>
          <w:bCs/>
          <w:sz w:val="22"/>
          <w:lang w:val="pl-PL"/>
        </w:rPr>
        <w:t xml:space="preserve"> od 01.12.2023 r. do 31.03.2024 r.</w:t>
      </w:r>
    </w:p>
    <w:p w:rsidR="003E73FE" w:rsidRDefault="003E73FE">
      <w:pPr>
        <w:pStyle w:val="Akapitzlist"/>
        <w:ind w:left="1068" w:right="286" w:hanging="10"/>
        <w:rPr>
          <w:sz w:val="22"/>
          <w:szCs w:val="22"/>
        </w:rPr>
      </w:pPr>
    </w:p>
    <w:p w:rsidR="003E73FE" w:rsidRDefault="005E3198">
      <w:pPr>
        <w:pStyle w:val="Tekstpodstawowy1"/>
        <w:numPr>
          <w:ilvl w:val="0"/>
          <w:numId w:val="51"/>
        </w:numPr>
        <w:spacing w:after="0"/>
        <w:ind w:right="1"/>
      </w:pPr>
      <w:r>
        <w:rPr>
          <w:sz w:val="22"/>
        </w:rPr>
        <w:t xml:space="preserve">Wadium w wysokości …………….. </w:t>
      </w:r>
      <w:r>
        <w:rPr>
          <w:sz w:val="22"/>
        </w:rPr>
        <w:t>zł zostało wniesione w formie ……………………..……….</w:t>
      </w:r>
    </w:p>
    <w:p w:rsidR="003E73FE" w:rsidRDefault="005E3198">
      <w:pPr>
        <w:pStyle w:val="Tekstpodstawowy1"/>
        <w:numPr>
          <w:ilvl w:val="0"/>
          <w:numId w:val="51"/>
        </w:numPr>
        <w:spacing w:after="0"/>
      </w:pPr>
      <w:r>
        <w:rPr>
          <w:sz w:val="22"/>
        </w:rPr>
        <w:t>Zwrotu wadium wniesionego w pieniądzu należy dokonać na rachunek bankowy nr …………….</w:t>
      </w:r>
    </w:p>
    <w:p w:rsidR="003E73FE" w:rsidRDefault="005E3198">
      <w:pPr>
        <w:pStyle w:val="Tekstpodstawowy1"/>
        <w:numPr>
          <w:ilvl w:val="0"/>
          <w:numId w:val="51"/>
        </w:numPr>
        <w:spacing w:after="0"/>
      </w:pPr>
      <w:r>
        <w:rPr>
          <w:sz w:val="22"/>
        </w:rPr>
        <w:t>Zwrotu wadium wniesionego w formie innej niż pieniądz należy dokonać na adres e-mail ………</w:t>
      </w:r>
    </w:p>
    <w:p w:rsidR="003E73FE" w:rsidRDefault="003E73FE">
      <w:pPr>
        <w:pStyle w:val="Tekstpodstawowy1"/>
        <w:spacing w:after="0"/>
        <w:ind w:left="10" w:hanging="10"/>
        <w:rPr>
          <w:sz w:val="22"/>
        </w:rPr>
      </w:pPr>
    </w:p>
    <w:p w:rsidR="003E73FE" w:rsidRDefault="005E3198">
      <w:pPr>
        <w:pStyle w:val="Akapitzlist"/>
        <w:numPr>
          <w:ilvl w:val="0"/>
          <w:numId w:val="54"/>
        </w:numPr>
      </w:pPr>
      <w:r>
        <w:rPr>
          <w:b/>
          <w:sz w:val="22"/>
        </w:rPr>
        <w:t>Rodzaj przedsiębiorstwa, jakim jest wy</w:t>
      </w:r>
      <w:r>
        <w:rPr>
          <w:b/>
          <w:sz w:val="22"/>
        </w:rPr>
        <w:t>konawca (zaznaczyć właściwe):</w:t>
      </w:r>
    </w:p>
    <w:p w:rsidR="003E73FE" w:rsidRDefault="005E3198">
      <w:pPr>
        <w:spacing w:after="0" w:line="240" w:lineRule="auto"/>
        <w:ind w:left="360" w:right="0"/>
      </w:pPr>
      <w:sdt>
        <w:sdtPr>
          <w:id w:val="-14595653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>
        <w:rPr>
          <w:sz w:val="22"/>
        </w:rPr>
        <w:t xml:space="preserve"> mikroprzedsiębiorstwo</w:t>
      </w:r>
      <w:r>
        <w:rPr>
          <w:sz w:val="22"/>
        </w:rPr>
        <w:tab/>
      </w:r>
    </w:p>
    <w:p w:rsidR="003E73FE" w:rsidRDefault="005E3198">
      <w:pPr>
        <w:spacing w:after="0" w:line="240" w:lineRule="auto"/>
        <w:ind w:left="360" w:right="0"/>
      </w:pPr>
      <w:sdt>
        <w:sdtPr>
          <w:id w:val="-113849646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>
        <w:rPr>
          <w:sz w:val="22"/>
        </w:rPr>
        <w:t xml:space="preserve"> małe przedsiębiorstwo</w:t>
      </w:r>
      <w:r>
        <w:rPr>
          <w:sz w:val="22"/>
        </w:rPr>
        <w:tab/>
      </w:r>
    </w:p>
    <w:p w:rsidR="003E73FE" w:rsidRDefault="005E3198">
      <w:pPr>
        <w:spacing w:after="0" w:line="240" w:lineRule="auto"/>
        <w:ind w:left="360" w:right="0"/>
      </w:pPr>
      <w:sdt>
        <w:sdtPr>
          <w:id w:val="-17023191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>
        <w:rPr>
          <w:sz w:val="22"/>
        </w:rPr>
        <w:t xml:space="preserve"> średnie przedsiębiorstwo</w:t>
      </w:r>
      <w:r>
        <w:rPr>
          <w:sz w:val="22"/>
        </w:rPr>
        <w:tab/>
      </w:r>
      <w:r>
        <w:rPr>
          <w:sz w:val="22"/>
        </w:rPr>
        <w:tab/>
      </w:r>
    </w:p>
    <w:p w:rsidR="003E73FE" w:rsidRDefault="005E3198">
      <w:pPr>
        <w:spacing w:after="0" w:line="240" w:lineRule="auto"/>
        <w:ind w:left="360" w:right="0"/>
      </w:pPr>
      <w:sdt>
        <w:sdtPr>
          <w:id w:val="11231931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>
        <w:rPr>
          <w:sz w:val="22"/>
        </w:rPr>
        <w:t xml:space="preserve"> inne</w:t>
      </w:r>
    </w:p>
    <w:p w:rsidR="003E73FE" w:rsidRDefault="003E73FE">
      <w:pPr>
        <w:ind w:left="360" w:right="1"/>
        <w:rPr>
          <w:sz w:val="22"/>
        </w:rPr>
      </w:pPr>
    </w:p>
    <w:p w:rsidR="003E73FE" w:rsidRDefault="005E3198">
      <w:pPr>
        <w:ind w:left="360"/>
        <w:jc w:val="left"/>
      </w:pPr>
      <w:r>
        <w:rPr>
          <w:b/>
          <w:i/>
          <w:sz w:val="20"/>
          <w:szCs w:val="20"/>
        </w:rPr>
        <w:t>Uwagi:</w:t>
      </w:r>
    </w:p>
    <w:p w:rsidR="003E73FE" w:rsidRDefault="005E3198">
      <w:pPr>
        <w:ind w:left="360" w:right="1"/>
      </w:pPr>
      <w:r>
        <w:rPr>
          <w:i/>
          <w:sz w:val="20"/>
          <w:szCs w:val="20"/>
        </w:rPr>
        <w:t xml:space="preserve">W przypadku wykonawców składających ofertę wspólną należy wypełnić dla każdego podmiotu osobno. </w:t>
      </w:r>
    </w:p>
    <w:p w:rsidR="003E73FE" w:rsidRDefault="005E3198">
      <w:pPr>
        <w:ind w:left="360" w:right="1"/>
      </w:pPr>
      <w:r>
        <w:rPr>
          <w:i/>
          <w:sz w:val="20"/>
          <w:szCs w:val="20"/>
        </w:rPr>
        <w:t xml:space="preserve">Mikroprzedsiębiorstwo: </w:t>
      </w:r>
      <w:r>
        <w:rPr>
          <w:i/>
          <w:sz w:val="20"/>
          <w:szCs w:val="20"/>
        </w:rPr>
        <w:t>przedsiębiorstwo, które zatrudnia mniej niż 10 osób i którego roczny obrót lub roczna suma bilansowa nie przekracza 2 milionów EURO.</w:t>
      </w:r>
    </w:p>
    <w:p w:rsidR="003E73FE" w:rsidRDefault="005E3198">
      <w:pPr>
        <w:ind w:left="360" w:right="1"/>
      </w:pPr>
      <w:r>
        <w:rPr>
          <w:i/>
          <w:sz w:val="20"/>
          <w:szCs w:val="20"/>
        </w:rPr>
        <w:t>Małe przedsiębiorstwo: przedsiębiorstwo, które zatrudnia mniej niż 50 osób i którego roczny obrót lub roczna suma bilansowa</w:t>
      </w:r>
      <w:r>
        <w:rPr>
          <w:i/>
          <w:sz w:val="20"/>
          <w:szCs w:val="20"/>
        </w:rPr>
        <w:t xml:space="preserve"> nie przekracza 10 milionów EURO. </w:t>
      </w:r>
    </w:p>
    <w:p w:rsidR="003E73FE" w:rsidRDefault="005E3198">
      <w:pPr>
        <w:spacing w:after="0" w:line="240" w:lineRule="auto"/>
        <w:ind w:left="360" w:right="0"/>
      </w:pPr>
      <w:r>
        <w:rPr>
          <w:i/>
          <w:sz w:val="20"/>
          <w:szCs w:val="20"/>
        </w:rPr>
        <w:t>Średnie przedsiębiorstwo: przedsiębiorstwo, które nie jest mikro przedsiębiorstwem ani małym przedsiębiorstwem i które zatrudnia mniej niż 250 osób i którego roczny obrót nie przekracza 50 milionów EUR. lub roczna suma bi</w:t>
      </w:r>
      <w:r>
        <w:rPr>
          <w:i/>
          <w:sz w:val="20"/>
          <w:szCs w:val="20"/>
        </w:rPr>
        <w:t>lansowa nie przekracza 43 milionów EURO.</w:t>
      </w:r>
    </w:p>
    <w:p w:rsidR="003E73FE" w:rsidRDefault="003E73FE">
      <w:pPr>
        <w:pStyle w:val="Tekstpodstawowy1"/>
        <w:spacing w:after="0"/>
        <w:ind w:left="10" w:hanging="10"/>
        <w:rPr>
          <w:sz w:val="22"/>
        </w:rPr>
      </w:pPr>
    </w:p>
    <w:p w:rsidR="003E73FE" w:rsidRDefault="005E3198">
      <w:pPr>
        <w:pStyle w:val="Tekstpodstawowy1"/>
        <w:numPr>
          <w:ilvl w:val="0"/>
          <w:numId w:val="52"/>
        </w:numPr>
        <w:tabs>
          <w:tab w:val="left" w:pos="426"/>
        </w:tabs>
        <w:spacing w:after="0"/>
      </w:pPr>
      <w:r>
        <w:rPr>
          <w:b/>
          <w:sz w:val="22"/>
        </w:rPr>
        <w:t>Przedmiot zamówienia wykonam (zaznaczyć właściwe):</w:t>
      </w:r>
    </w:p>
    <w:p w:rsidR="003E73FE" w:rsidRDefault="005E3198">
      <w:pPr>
        <w:pStyle w:val="Akapitzlist"/>
        <w:ind w:left="360" w:right="286" w:hanging="10"/>
      </w:pPr>
      <w:sdt>
        <w:sdtPr>
          <w:id w:val="19049543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>
        <w:rPr>
          <w:sz w:val="22"/>
        </w:rPr>
        <w:t xml:space="preserve"> samodzielnie</w:t>
      </w:r>
    </w:p>
    <w:p w:rsidR="003E73FE" w:rsidRDefault="005E3198">
      <w:pPr>
        <w:pStyle w:val="Akapitzlist"/>
        <w:ind w:left="360" w:right="286" w:hanging="10"/>
      </w:pPr>
      <w:sdt>
        <w:sdtPr>
          <w:id w:val="-102601503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>
        <w:rPr>
          <w:sz w:val="22"/>
        </w:rPr>
        <w:t xml:space="preserve"> z udziałem podwykonawców</w:t>
      </w:r>
    </w:p>
    <w:p w:rsidR="003E73FE" w:rsidRDefault="003E73FE">
      <w:pPr>
        <w:pStyle w:val="Tekstpodstawowy1"/>
        <w:tabs>
          <w:tab w:val="left" w:pos="426"/>
        </w:tabs>
        <w:spacing w:after="0"/>
        <w:ind w:left="360"/>
        <w:rPr>
          <w:b/>
          <w:sz w:val="22"/>
        </w:rPr>
      </w:pPr>
    </w:p>
    <w:p w:rsidR="003E73FE" w:rsidRDefault="005E3198">
      <w:pPr>
        <w:pStyle w:val="Tekstpodstawowy1"/>
        <w:numPr>
          <w:ilvl w:val="0"/>
          <w:numId w:val="53"/>
        </w:numPr>
        <w:tabs>
          <w:tab w:val="left" w:pos="426"/>
        </w:tabs>
        <w:spacing w:after="0"/>
      </w:pPr>
      <w:r>
        <w:rPr>
          <w:b/>
          <w:sz w:val="22"/>
        </w:rPr>
        <w:t>Podwykonawcom zamierzam przeznaczyć następujące części zamówienia:</w:t>
      </w:r>
    </w:p>
    <w:p w:rsidR="003E73FE" w:rsidRDefault="003E73FE">
      <w:pPr>
        <w:pStyle w:val="Tekstpodstawowy1"/>
        <w:tabs>
          <w:tab w:val="left" w:pos="426"/>
        </w:tabs>
        <w:spacing w:after="0"/>
        <w:ind w:left="360"/>
      </w:pPr>
    </w:p>
    <w:tbl>
      <w:tblPr>
        <w:tblW w:w="9417" w:type="dxa"/>
        <w:tblInd w:w="359" w:type="dxa"/>
        <w:tblLayout w:type="fixed"/>
        <w:tblLook w:val="01E0" w:firstRow="1" w:lastRow="1" w:firstColumn="1" w:lastColumn="1" w:noHBand="0" w:noVBand="0"/>
      </w:tblPr>
      <w:tblGrid>
        <w:gridCol w:w="484"/>
        <w:gridCol w:w="8933"/>
      </w:tblGrid>
      <w:tr w:rsidR="003E73F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3FE" w:rsidRDefault="005E3198">
            <w:pPr>
              <w:pStyle w:val="Tekstpodstawowy1"/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</w:rPr>
              <w:t>lp.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3FE" w:rsidRDefault="005E3198">
            <w:pPr>
              <w:pStyle w:val="Tekstpodstawowy1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część/zakres zamówienia oraz nazwa podwykona</w:t>
            </w:r>
            <w:r>
              <w:rPr>
                <w:b/>
                <w:sz w:val="22"/>
              </w:rPr>
              <w:t>wcy*</w:t>
            </w:r>
          </w:p>
        </w:tc>
      </w:tr>
      <w:tr w:rsidR="003E73F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FE" w:rsidRDefault="005E3198">
            <w:pPr>
              <w:pStyle w:val="Tekstpodstawowy1"/>
              <w:widowControl w:val="0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FE" w:rsidRDefault="003E73FE">
            <w:pPr>
              <w:pStyle w:val="Tekstpodstawowy1"/>
              <w:widowControl w:val="0"/>
              <w:rPr>
                <w:sz w:val="22"/>
              </w:rPr>
            </w:pPr>
          </w:p>
        </w:tc>
      </w:tr>
      <w:tr w:rsidR="003E73F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FE" w:rsidRDefault="005E3198">
            <w:pPr>
              <w:pStyle w:val="Tekstpodstawowy1"/>
              <w:widowControl w:val="0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FE" w:rsidRDefault="003E73FE">
            <w:pPr>
              <w:pStyle w:val="Tekstpodstawowy1"/>
              <w:widowControl w:val="0"/>
              <w:rPr>
                <w:sz w:val="22"/>
              </w:rPr>
            </w:pPr>
          </w:p>
        </w:tc>
      </w:tr>
    </w:tbl>
    <w:p w:rsidR="003E73FE" w:rsidRDefault="005E3198">
      <w:pPr>
        <w:pStyle w:val="Tekstpodstawowy1"/>
        <w:spacing w:after="0"/>
        <w:ind w:left="653" w:hanging="10"/>
        <w:rPr>
          <w:sz w:val="18"/>
          <w:szCs w:val="20"/>
        </w:rPr>
      </w:pPr>
      <w:r>
        <w:rPr>
          <w:sz w:val="18"/>
          <w:szCs w:val="20"/>
        </w:rPr>
        <w:t>*podać jeżeli jest już znana nazwa podwykonawcy</w:t>
      </w:r>
    </w:p>
    <w:p w:rsidR="003E73FE" w:rsidRDefault="003E73FE">
      <w:pPr>
        <w:pStyle w:val="Tekstpodstawowy1"/>
        <w:spacing w:after="0"/>
        <w:ind w:left="10" w:hanging="10"/>
        <w:rPr>
          <w:sz w:val="22"/>
        </w:rPr>
      </w:pPr>
    </w:p>
    <w:p w:rsidR="003E73FE" w:rsidRDefault="005E3198">
      <w:pPr>
        <w:pStyle w:val="Tekstpodstawowy1"/>
        <w:numPr>
          <w:ilvl w:val="0"/>
          <w:numId w:val="53"/>
        </w:numPr>
        <w:spacing w:after="0"/>
        <w:rPr>
          <w:b/>
          <w:bCs/>
          <w:sz w:val="22"/>
        </w:rPr>
      </w:pPr>
      <w:r>
        <w:rPr>
          <w:b/>
          <w:bCs/>
          <w:sz w:val="22"/>
        </w:rPr>
        <w:t>W przypadku wyboru naszej oferty zobowiązujemy się do:</w:t>
      </w:r>
    </w:p>
    <w:p w:rsidR="003E73FE" w:rsidRDefault="005E3198">
      <w:pPr>
        <w:pStyle w:val="Tekstpodstawowy1"/>
        <w:numPr>
          <w:ilvl w:val="1"/>
          <w:numId w:val="50"/>
        </w:numPr>
        <w:spacing w:after="0"/>
        <w:ind w:left="709"/>
        <w:jc w:val="both"/>
        <w:rPr>
          <w:sz w:val="22"/>
        </w:rPr>
      </w:pPr>
      <w:r>
        <w:rPr>
          <w:sz w:val="22"/>
        </w:rPr>
        <w:t>Utrzymania sprzętu w gotowości technicznej;</w:t>
      </w:r>
    </w:p>
    <w:p w:rsidR="003E73FE" w:rsidRDefault="005E3198">
      <w:pPr>
        <w:pStyle w:val="Tekstpodstawowy1"/>
        <w:numPr>
          <w:ilvl w:val="1"/>
          <w:numId w:val="50"/>
        </w:numPr>
        <w:spacing w:after="0"/>
        <w:ind w:left="709"/>
        <w:jc w:val="both"/>
        <w:rPr>
          <w:sz w:val="22"/>
        </w:rPr>
      </w:pPr>
      <w:r>
        <w:rPr>
          <w:sz w:val="22"/>
        </w:rPr>
        <w:t>Wykonywania poleceń zamawiającego przez okres obowiązywania umowy;</w:t>
      </w:r>
    </w:p>
    <w:p w:rsidR="003E73FE" w:rsidRDefault="005E3198">
      <w:pPr>
        <w:pStyle w:val="Tekstpodstawowy1"/>
        <w:numPr>
          <w:ilvl w:val="1"/>
          <w:numId w:val="50"/>
        </w:numPr>
        <w:spacing w:after="0"/>
        <w:ind w:left="709"/>
        <w:jc w:val="both"/>
        <w:rPr>
          <w:sz w:val="22"/>
        </w:rPr>
      </w:pPr>
      <w:r>
        <w:rPr>
          <w:sz w:val="22"/>
        </w:rPr>
        <w:t>Wyrażenia zgody na montaż</w:t>
      </w:r>
      <w:r>
        <w:rPr>
          <w:sz w:val="22"/>
        </w:rPr>
        <w:t xml:space="preserve"> urządzeń GPS w sprzęcie przeznaczonym do zimowego utrzymania dróg;</w:t>
      </w:r>
    </w:p>
    <w:p w:rsidR="003E73FE" w:rsidRDefault="003E73FE">
      <w:pPr>
        <w:pStyle w:val="Tekstpodstawowy1"/>
        <w:spacing w:after="0"/>
        <w:rPr>
          <w:sz w:val="22"/>
        </w:rPr>
      </w:pPr>
    </w:p>
    <w:p w:rsidR="003E73FE" w:rsidRDefault="003E73FE">
      <w:pPr>
        <w:pStyle w:val="Tekstpodstawowy1"/>
        <w:spacing w:after="0"/>
        <w:rPr>
          <w:sz w:val="22"/>
        </w:rPr>
      </w:pPr>
    </w:p>
    <w:p w:rsidR="003E73FE" w:rsidRDefault="003E73FE">
      <w:pPr>
        <w:pStyle w:val="Tekstpodstawowy1"/>
        <w:spacing w:after="0"/>
        <w:rPr>
          <w:sz w:val="22"/>
        </w:rPr>
      </w:pPr>
    </w:p>
    <w:p w:rsidR="003E73FE" w:rsidRDefault="005E3198">
      <w:pPr>
        <w:pStyle w:val="Tekstpodstawowy1"/>
        <w:numPr>
          <w:ilvl w:val="0"/>
          <w:numId w:val="58"/>
        </w:numPr>
        <w:spacing w:after="0"/>
        <w:ind w:right="1"/>
      </w:pPr>
      <w:r>
        <w:rPr>
          <w:b/>
          <w:sz w:val="22"/>
        </w:rPr>
        <w:lastRenderedPageBreak/>
        <w:t>Niniejszym oświadczam, że:</w:t>
      </w:r>
    </w:p>
    <w:p w:rsidR="003E73FE" w:rsidRDefault="005E3198">
      <w:pPr>
        <w:pStyle w:val="Tekstpodstawowy1"/>
        <w:numPr>
          <w:ilvl w:val="0"/>
          <w:numId w:val="49"/>
        </w:numPr>
        <w:spacing w:after="0"/>
        <w:ind w:right="1"/>
        <w:rPr>
          <w:bCs/>
          <w:sz w:val="22"/>
          <w:szCs w:val="22"/>
        </w:rPr>
      </w:pPr>
      <w:r>
        <w:rPr>
          <w:bCs/>
          <w:sz w:val="22"/>
          <w:szCs w:val="22"/>
        </w:rPr>
        <w:t>w cenie ofertowej zostały uwzględnione wszystkie koszty wykonania przedmiotu zamówienia i realizacji przyszłego świadczenia umownego;</w:t>
      </w:r>
    </w:p>
    <w:p w:rsidR="003E73FE" w:rsidRDefault="005E3198">
      <w:pPr>
        <w:pStyle w:val="Tekstpodstawowy1"/>
        <w:numPr>
          <w:ilvl w:val="0"/>
          <w:numId w:val="49"/>
        </w:numPr>
        <w:spacing w:after="0"/>
        <w:ind w:right="1"/>
        <w:rPr>
          <w:sz w:val="22"/>
        </w:rPr>
      </w:pPr>
      <w:r>
        <w:rPr>
          <w:sz w:val="22"/>
        </w:rPr>
        <w:t>zapoznałem się z warunka</w:t>
      </w:r>
      <w:r>
        <w:rPr>
          <w:sz w:val="22"/>
        </w:rPr>
        <w:t>mi zamówienia i przyjmuję je bez zastrzeżeń;</w:t>
      </w:r>
    </w:p>
    <w:p w:rsidR="003E73FE" w:rsidRDefault="005E3198">
      <w:pPr>
        <w:pStyle w:val="Tekstpodstawowy"/>
        <w:numPr>
          <w:ilvl w:val="0"/>
          <w:numId w:val="49"/>
        </w:numPr>
        <w:suppressAutoHyphens w:val="0"/>
        <w:spacing w:after="0" w:line="240" w:lineRule="auto"/>
        <w:ind w:right="0"/>
        <w:rPr>
          <w:bCs/>
          <w:color w:val="auto"/>
          <w:sz w:val="22"/>
        </w:rPr>
      </w:pPr>
      <w:r>
        <w:rPr>
          <w:bCs/>
          <w:color w:val="auto"/>
          <w:sz w:val="22"/>
        </w:rPr>
        <w:t>akceptuję warunki płatności określone przez zamawiającego;</w:t>
      </w:r>
    </w:p>
    <w:p w:rsidR="003E73FE" w:rsidRDefault="005E3198">
      <w:pPr>
        <w:pStyle w:val="Tekstpodstawowy1"/>
        <w:numPr>
          <w:ilvl w:val="0"/>
          <w:numId w:val="49"/>
        </w:numPr>
        <w:spacing w:after="0"/>
        <w:ind w:right="1"/>
        <w:jc w:val="both"/>
        <w:rPr>
          <w:sz w:val="22"/>
          <w:szCs w:val="22"/>
        </w:rPr>
      </w:pPr>
      <w:r>
        <w:rPr>
          <w:sz w:val="22"/>
          <w:szCs w:val="22"/>
        </w:rPr>
        <w:t>zawarty w SWZ wzór umowy został przez nas zaakceptowany i zobowiązujemy się</w:t>
      </w:r>
      <w:r>
        <w:rPr>
          <w:sz w:val="22"/>
          <w:szCs w:val="22"/>
        </w:rPr>
        <w:br/>
        <w:t>w przypadku wyboru naszej oferty do zawarcia umowy na określonych tam warunk</w:t>
      </w:r>
      <w:r>
        <w:rPr>
          <w:sz w:val="22"/>
          <w:szCs w:val="22"/>
        </w:rPr>
        <w:t>ach,</w:t>
      </w:r>
      <w:r>
        <w:rPr>
          <w:sz w:val="22"/>
          <w:szCs w:val="22"/>
        </w:rPr>
        <w:br/>
        <w:t>w miejscu i terminie wyznaczonym przez zamawiającego;</w:t>
      </w:r>
    </w:p>
    <w:p w:rsidR="003E73FE" w:rsidRDefault="005E3198">
      <w:pPr>
        <w:pStyle w:val="Tekstpodstawowy1"/>
        <w:numPr>
          <w:ilvl w:val="0"/>
          <w:numId w:val="49"/>
        </w:numPr>
        <w:spacing w:after="0"/>
        <w:ind w:right="1"/>
        <w:rPr>
          <w:sz w:val="22"/>
          <w:szCs w:val="22"/>
        </w:rPr>
      </w:pPr>
      <w:r>
        <w:rPr>
          <w:sz w:val="22"/>
          <w:szCs w:val="22"/>
        </w:rPr>
        <w:t>przedmiot oferty jest zgodny z przedmiotem zamówienia;</w:t>
      </w:r>
    </w:p>
    <w:p w:rsidR="003E73FE" w:rsidRDefault="005E3198">
      <w:pPr>
        <w:pStyle w:val="Tekstpodstawowy1"/>
        <w:numPr>
          <w:ilvl w:val="0"/>
          <w:numId w:val="49"/>
        </w:numPr>
        <w:spacing w:after="0"/>
        <w:ind w:right="1"/>
        <w:rPr>
          <w:sz w:val="22"/>
          <w:szCs w:val="22"/>
        </w:rPr>
      </w:pPr>
      <w:r>
        <w:rPr>
          <w:sz w:val="22"/>
          <w:szCs w:val="22"/>
        </w:rPr>
        <w:t>jestem związany niniejszą ofertą przez okres wskazany w SWZ;</w:t>
      </w:r>
    </w:p>
    <w:p w:rsidR="003E73FE" w:rsidRDefault="005E3198">
      <w:pPr>
        <w:pStyle w:val="Akapitzlist"/>
        <w:numPr>
          <w:ilvl w:val="0"/>
          <w:numId w:val="49"/>
        </w:numPr>
        <w:jc w:val="both"/>
        <w:rPr>
          <w:sz w:val="22"/>
          <w:szCs w:val="22"/>
        </w:rPr>
      </w:pPr>
      <w:r>
        <w:rPr>
          <w:sz w:val="22"/>
          <w:szCs w:val="22"/>
        </w:rPr>
        <w:t>wypełniłem obowiązki informacyjne przewidziane w art. 13 lub art. 14 RODO wobec o</w:t>
      </w:r>
      <w:r>
        <w:rPr>
          <w:sz w:val="22"/>
          <w:szCs w:val="22"/>
        </w:rPr>
        <w:t>sób fizycznych, od których dane osobowe bezpośrednio lub pośrednio pozyskałem w celu ubiegania się o udzielenie zamówienia publicznego w niniejszym postępowaniu*.</w:t>
      </w:r>
    </w:p>
    <w:p w:rsidR="003E73FE" w:rsidRDefault="003E73FE">
      <w:pPr>
        <w:pStyle w:val="Tekstpodstawowy1"/>
        <w:spacing w:after="0"/>
        <w:ind w:left="720" w:right="1"/>
        <w:rPr>
          <w:sz w:val="22"/>
        </w:rPr>
      </w:pPr>
    </w:p>
    <w:p w:rsidR="003E73FE" w:rsidRDefault="005E3198">
      <w:pPr>
        <w:ind w:left="360"/>
        <w:jc w:val="left"/>
      </w:pPr>
      <w:r>
        <w:rPr>
          <w:b/>
          <w:i/>
          <w:sz w:val="20"/>
          <w:szCs w:val="20"/>
        </w:rPr>
        <w:t>Uwagi:</w:t>
      </w:r>
    </w:p>
    <w:p w:rsidR="003E73FE" w:rsidRDefault="005E3198">
      <w:pPr>
        <w:pStyle w:val="Tekstpodstawowy1"/>
        <w:ind w:left="360" w:right="1" w:hanging="10"/>
      </w:pPr>
      <w:r>
        <w:rPr>
          <w:i/>
          <w:sz w:val="20"/>
          <w:szCs w:val="20"/>
        </w:rPr>
        <w:t>*w przypadku, gdy wykonawca nie przekazuje danych osobowych innych niż bezpośrednio j</w:t>
      </w:r>
      <w:r>
        <w:rPr>
          <w:i/>
          <w:sz w:val="20"/>
          <w:szCs w:val="20"/>
        </w:rPr>
        <w:t>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E73FE" w:rsidRDefault="003E73FE">
      <w:pPr>
        <w:pStyle w:val="Tekstpodstawowy1"/>
        <w:spacing w:after="0"/>
        <w:ind w:left="360"/>
        <w:rPr>
          <w:sz w:val="22"/>
        </w:rPr>
      </w:pPr>
    </w:p>
    <w:p w:rsidR="003E73FE" w:rsidRDefault="003E73FE">
      <w:pPr>
        <w:pStyle w:val="Tekstpodstawowy1"/>
        <w:spacing w:after="0"/>
        <w:ind w:left="360"/>
        <w:rPr>
          <w:sz w:val="22"/>
        </w:rPr>
      </w:pPr>
    </w:p>
    <w:p w:rsidR="003E73FE" w:rsidRDefault="003E73FE">
      <w:pPr>
        <w:pStyle w:val="Tekstpodstawowy1"/>
        <w:spacing w:after="0"/>
        <w:ind w:left="1068" w:hanging="10"/>
        <w:rPr>
          <w:sz w:val="22"/>
        </w:rPr>
      </w:pPr>
    </w:p>
    <w:p w:rsidR="003E73FE" w:rsidRDefault="005E3198">
      <w:pPr>
        <w:pStyle w:val="Tekstpodstawowy"/>
        <w:spacing w:after="0" w:line="240" w:lineRule="auto"/>
        <w:ind w:right="0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Dokument należy opatrzyć kwalifikowanym podpisem elektronicznym lub podpisem zaufanym lub podpisem osobistym </w:t>
      </w:r>
      <w:r>
        <w:rPr>
          <w:b/>
          <w:i/>
          <w:iCs/>
          <w:sz w:val="18"/>
          <w:szCs w:val="18"/>
        </w:rPr>
        <w:t>przez osobę lub osoby uprawnione do reprezentowania wykonawcy</w:t>
      </w:r>
    </w:p>
    <w:p w:rsidR="003E73FE" w:rsidRDefault="003E73FE">
      <w:pPr>
        <w:pStyle w:val="Tekstpodstawowy1"/>
        <w:spacing w:after="0"/>
        <w:ind w:left="10" w:hanging="10"/>
        <w:jc w:val="right"/>
        <w:rPr>
          <w:rStyle w:val="Nagwek22"/>
          <w:rFonts w:ascii="Times New Roman" w:hAnsi="Times New Roman" w:cs="Times New Roman"/>
          <w:b/>
          <w:color w:val="auto"/>
          <w:szCs w:val="24"/>
        </w:rPr>
      </w:pPr>
    </w:p>
    <w:p w:rsidR="003E73FE" w:rsidRDefault="003E73FE">
      <w:pPr>
        <w:pStyle w:val="Tekstpodstawowy1"/>
        <w:spacing w:after="0"/>
        <w:ind w:left="10" w:hanging="10"/>
        <w:jc w:val="right"/>
        <w:rPr>
          <w:rStyle w:val="Nagwek22"/>
          <w:rFonts w:ascii="Times New Roman" w:hAnsi="Times New Roman" w:cs="Times New Roman"/>
          <w:b/>
          <w:color w:val="auto"/>
          <w:szCs w:val="24"/>
        </w:rPr>
      </w:pPr>
    </w:p>
    <w:p w:rsidR="003E73FE" w:rsidRDefault="003E73FE">
      <w:pPr>
        <w:pStyle w:val="Tekstpodstawowy1"/>
        <w:spacing w:after="0"/>
        <w:ind w:left="10" w:hanging="10"/>
        <w:jc w:val="right"/>
        <w:rPr>
          <w:rStyle w:val="Nagwek22"/>
          <w:rFonts w:ascii="Times New Roman" w:hAnsi="Times New Roman" w:cs="Times New Roman"/>
          <w:b/>
          <w:color w:val="auto"/>
          <w:szCs w:val="24"/>
        </w:rPr>
      </w:pPr>
    </w:p>
    <w:p w:rsidR="003E73FE" w:rsidRDefault="003E73FE">
      <w:pPr>
        <w:pStyle w:val="Tekstpodstawowy1"/>
        <w:spacing w:after="0"/>
        <w:ind w:left="10" w:hanging="10"/>
        <w:jc w:val="right"/>
        <w:rPr>
          <w:rStyle w:val="Nagwek22"/>
          <w:rFonts w:ascii="Times New Roman" w:hAnsi="Times New Roman" w:cs="Times New Roman"/>
          <w:b/>
          <w:color w:val="auto"/>
          <w:szCs w:val="24"/>
        </w:rPr>
      </w:pPr>
    </w:p>
    <w:p w:rsidR="003E73FE" w:rsidRDefault="003E73FE">
      <w:pPr>
        <w:pStyle w:val="Tekstpodstawowy1"/>
        <w:spacing w:after="0"/>
        <w:ind w:left="10" w:hanging="10"/>
        <w:jc w:val="right"/>
        <w:rPr>
          <w:rStyle w:val="Nagwek22"/>
          <w:rFonts w:ascii="Times New Roman" w:hAnsi="Times New Roman" w:cs="Times New Roman"/>
          <w:b/>
          <w:color w:val="auto"/>
          <w:szCs w:val="24"/>
        </w:rPr>
      </w:pPr>
    </w:p>
    <w:p w:rsidR="003E73FE" w:rsidRDefault="003E73FE">
      <w:pPr>
        <w:pStyle w:val="Tekstpodstawowy1"/>
        <w:spacing w:after="0"/>
        <w:ind w:left="10" w:hanging="10"/>
        <w:jc w:val="right"/>
        <w:rPr>
          <w:rStyle w:val="Nagwek22"/>
          <w:rFonts w:ascii="Times New Roman" w:hAnsi="Times New Roman" w:cs="Times New Roman"/>
          <w:b/>
          <w:color w:val="auto"/>
          <w:szCs w:val="24"/>
        </w:rPr>
      </w:pPr>
    </w:p>
    <w:p w:rsidR="003E73FE" w:rsidRDefault="003E73FE">
      <w:pPr>
        <w:pStyle w:val="Tekstpodstawowy1"/>
        <w:spacing w:after="0"/>
        <w:ind w:left="10" w:hanging="10"/>
        <w:jc w:val="right"/>
        <w:rPr>
          <w:rStyle w:val="Nagwek22"/>
          <w:rFonts w:ascii="Times New Roman" w:hAnsi="Times New Roman" w:cs="Times New Roman"/>
          <w:b/>
          <w:color w:val="auto"/>
          <w:szCs w:val="24"/>
        </w:rPr>
      </w:pPr>
    </w:p>
    <w:p w:rsidR="003E73FE" w:rsidRDefault="003E73FE">
      <w:pPr>
        <w:pStyle w:val="Tekstpodstawowy1"/>
        <w:spacing w:after="0"/>
        <w:ind w:left="10" w:hanging="10"/>
        <w:jc w:val="right"/>
        <w:rPr>
          <w:rStyle w:val="Nagwek22"/>
          <w:rFonts w:ascii="Times New Roman" w:hAnsi="Times New Roman" w:cs="Times New Roman"/>
          <w:b/>
          <w:color w:val="auto"/>
          <w:szCs w:val="24"/>
        </w:rPr>
      </w:pPr>
    </w:p>
    <w:p w:rsidR="003E73FE" w:rsidRDefault="003E73FE">
      <w:pPr>
        <w:pStyle w:val="Tekstpodstawowy1"/>
        <w:spacing w:after="0"/>
        <w:ind w:left="10" w:hanging="10"/>
        <w:jc w:val="right"/>
        <w:rPr>
          <w:rStyle w:val="Nagwek22"/>
          <w:rFonts w:ascii="Times New Roman" w:hAnsi="Times New Roman" w:cs="Times New Roman"/>
          <w:b/>
          <w:color w:val="auto"/>
          <w:szCs w:val="24"/>
        </w:rPr>
      </w:pPr>
    </w:p>
    <w:p w:rsidR="003E73FE" w:rsidRDefault="003E73FE">
      <w:pPr>
        <w:pStyle w:val="Tekstpodstawowy1"/>
        <w:spacing w:after="0"/>
        <w:ind w:left="10" w:hanging="10"/>
        <w:jc w:val="right"/>
        <w:rPr>
          <w:rStyle w:val="Nagwek22"/>
          <w:rFonts w:ascii="Times New Roman" w:hAnsi="Times New Roman" w:cs="Times New Roman"/>
          <w:b/>
          <w:color w:val="auto"/>
          <w:szCs w:val="24"/>
        </w:rPr>
      </w:pPr>
    </w:p>
    <w:p w:rsidR="003E73FE" w:rsidRDefault="003E73FE">
      <w:pPr>
        <w:pStyle w:val="Tekstpodstawowy1"/>
        <w:spacing w:after="0"/>
        <w:ind w:left="10" w:hanging="10"/>
        <w:jc w:val="right"/>
        <w:rPr>
          <w:rStyle w:val="Nagwek22"/>
          <w:rFonts w:ascii="Times New Roman" w:hAnsi="Times New Roman" w:cs="Times New Roman"/>
          <w:b/>
          <w:color w:val="auto"/>
          <w:szCs w:val="24"/>
        </w:rPr>
      </w:pPr>
    </w:p>
    <w:p w:rsidR="003E73FE" w:rsidRDefault="003E73FE">
      <w:pPr>
        <w:pStyle w:val="Tekstpodstawowy1"/>
        <w:spacing w:after="0"/>
        <w:ind w:left="10" w:hanging="10"/>
        <w:jc w:val="right"/>
        <w:rPr>
          <w:rStyle w:val="Nagwek22"/>
          <w:rFonts w:ascii="Times New Roman" w:hAnsi="Times New Roman" w:cs="Times New Roman"/>
          <w:b/>
          <w:color w:val="auto"/>
          <w:szCs w:val="24"/>
        </w:rPr>
      </w:pPr>
    </w:p>
    <w:p w:rsidR="003E73FE" w:rsidRDefault="003E73FE">
      <w:pPr>
        <w:pStyle w:val="Tekstpodstawowy1"/>
        <w:spacing w:after="0"/>
        <w:ind w:left="10" w:hanging="10"/>
        <w:jc w:val="right"/>
        <w:rPr>
          <w:rStyle w:val="Nagwek22"/>
          <w:rFonts w:ascii="Times New Roman" w:hAnsi="Times New Roman" w:cs="Times New Roman"/>
          <w:b/>
          <w:color w:val="auto"/>
          <w:szCs w:val="24"/>
        </w:rPr>
      </w:pPr>
    </w:p>
    <w:p w:rsidR="003E73FE" w:rsidRDefault="003E73FE">
      <w:pPr>
        <w:pStyle w:val="Tekstpodstawowy1"/>
        <w:spacing w:after="0"/>
        <w:ind w:left="10" w:hanging="10"/>
        <w:jc w:val="right"/>
        <w:rPr>
          <w:rStyle w:val="Nagwek22"/>
          <w:rFonts w:ascii="Times New Roman" w:hAnsi="Times New Roman" w:cs="Times New Roman"/>
          <w:b/>
          <w:color w:val="auto"/>
          <w:szCs w:val="24"/>
        </w:rPr>
      </w:pPr>
    </w:p>
    <w:p w:rsidR="003E73FE" w:rsidRDefault="003E73FE">
      <w:pPr>
        <w:pStyle w:val="Tekstpodstawowy1"/>
        <w:spacing w:after="0"/>
        <w:ind w:left="10" w:hanging="10"/>
        <w:jc w:val="right"/>
        <w:rPr>
          <w:rStyle w:val="Nagwek22"/>
          <w:rFonts w:ascii="Times New Roman" w:hAnsi="Times New Roman" w:cs="Times New Roman"/>
          <w:b/>
          <w:color w:val="auto"/>
          <w:szCs w:val="24"/>
        </w:rPr>
      </w:pPr>
    </w:p>
    <w:p w:rsidR="003E73FE" w:rsidRDefault="003E73FE">
      <w:pPr>
        <w:pStyle w:val="Tekstpodstawowy1"/>
        <w:spacing w:after="0"/>
        <w:ind w:left="10" w:hanging="10"/>
        <w:jc w:val="right"/>
        <w:rPr>
          <w:rStyle w:val="Nagwek22"/>
          <w:rFonts w:ascii="Times New Roman" w:hAnsi="Times New Roman" w:cs="Times New Roman"/>
          <w:b/>
          <w:color w:val="auto"/>
          <w:szCs w:val="24"/>
        </w:rPr>
      </w:pPr>
    </w:p>
    <w:p w:rsidR="003E73FE" w:rsidRDefault="003E73FE">
      <w:pPr>
        <w:pStyle w:val="Tekstpodstawowy1"/>
        <w:spacing w:after="0"/>
        <w:ind w:left="10" w:hanging="10"/>
        <w:jc w:val="right"/>
        <w:rPr>
          <w:rStyle w:val="Nagwek22"/>
          <w:rFonts w:ascii="Times New Roman" w:hAnsi="Times New Roman" w:cs="Times New Roman"/>
          <w:b/>
          <w:color w:val="auto"/>
          <w:szCs w:val="24"/>
        </w:rPr>
      </w:pPr>
    </w:p>
    <w:p w:rsidR="003E73FE" w:rsidRDefault="003E73FE">
      <w:pPr>
        <w:pStyle w:val="Tekstpodstawowy1"/>
        <w:spacing w:after="0"/>
        <w:ind w:left="10" w:hanging="10"/>
        <w:jc w:val="right"/>
        <w:rPr>
          <w:rStyle w:val="Nagwek22"/>
          <w:rFonts w:ascii="Times New Roman" w:hAnsi="Times New Roman" w:cs="Times New Roman"/>
          <w:b/>
          <w:color w:val="auto"/>
          <w:szCs w:val="24"/>
        </w:rPr>
      </w:pPr>
    </w:p>
    <w:p w:rsidR="003E73FE" w:rsidRDefault="003E73FE">
      <w:pPr>
        <w:pStyle w:val="Tekstpodstawowy1"/>
        <w:spacing w:after="0"/>
        <w:ind w:left="10" w:hanging="10"/>
        <w:jc w:val="right"/>
        <w:rPr>
          <w:rStyle w:val="Nagwek22"/>
          <w:rFonts w:ascii="Times New Roman" w:hAnsi="Times New Roman" w:cs="Times New Roman"/>
          <w:b/>
          <w:color w:val="auto"/>
          <w:szCs w:val="24"/>
        </w:rPr>
      </w:pPr>
    </w:p>
    <w:p w:rsidR="003E73FE" w:rsidRDefault="003E73FE">
      <w:pPr>
        <w:pStyle w:val="Tekstpodstawowy1"/>
        <w:spacing w:after="0"/>
        <w:ind w:left="10" w:hanging="10"/>
        <w:jc w:val="right"/>
        <w:rPr>
          <w:rStyle w:val="Nagwek22"/>
          <w:rFonts w:ascii="Times New Roman" w:hAnsi="Times New Roman" w:cs="Times New Roman"/>
          <w:b/>
          <w:color w:val="auto"/>
          <w:szCs w:val="24"/>
        </w:rPr>
      </w:pPr>
    </w:p>
    <w:p w:rsidR="003E73FE" w:rsidRDefault="003E73FE">
      <w:pPr>
        <w:pStyle w:val="Tekstpodstawowy1"/>
        <w:spacing w:after="0"/>
        <w:ind w:left="10" w:hanging="10"/>
        <w:jc w:val="right"/>
        <w:rPr>
          <w:rStyle w:val="Nagwek22"/>
          <w:rFonts w:ascii="Times New Roman" w:hAnsi="Times New Roman" w:cs="Times New Roman"/>
          <w:b/>
          <w:color w:val="auto"/>
          <w:szCs w:val="24"/>
        </w:rPr>
      </w:pPr>
    </w:p>
    <w:p w:rsidR="003E73FE" w:rsidRDefault="003E73FE">
      <w:pPr>
        <w:pStyle w:val="Tekstpodstawowy1"/>
        <w:spacing w:after="0"/>
        <w:ind w:left="10" w:hanging="10"/>
        <w:jc w:val="right"/>
        <w:rPr>
          <w:rStyle w:val="Nagwek22"/>
          <w:rFonts w:ascii="Times New Roman" w:hAnsi="Times New Roman" w:cs="Times New Roman"/>
          <w:b/>
          <w:color w:val="auto"/>
          <w:szCs w:val="24"/>
        </w:rPr>
      </w:pPr>
    </w:p>
    <w:p w:rsidR="003E73FE" w:rsidRDefault="003E73FE">
      <w:pPr>
        <w:pStyle w:val="Tekstpodstawowy1"/>
        <w:spacing w:after="0"/>
        <w:ind w:left="10" w:hanging="10"/>
        <w:jc w:val="right"/>
        <w:rPr>
          <w:rStyle w:val="Nagwek22"/>
          <w:rFonts w:ascii="Times New Roman" w:hAnsi="Times New Roman" w:cs="Times New Roman"/>
          <w:b/>
          <w:color w:val="auto"/>
          <w:szCs w:val="24"/>
        </w:rPr>
      </w:pPr>
    </w:p>
    <w:p w:rsidR="003E73FE" w:rsidRDefault="003E73FE">
      <w:pPr>
        <w:pStyle w:val="Tekstpodstawowy1"/>
        <w:spacing w:after="0"/>
        <w:ind w:left="10" w:hanging="10"/>
        <w:jc w:val="right"/>
        <w:rPr>
          <w:rStyle w:val="Nagwek22"/>
          <w:rFonts w:ascii="Times New Roman" w:hAnsi="Times New Roman" w:cs="Times New Roman"/>
          <w:b/>
          <w:color w:val="auto"/>
          <w:szCs w:val="24"/>
        </w:rPr>
      </w:pPr>
    </w:p>
    <w:p w:rsidR="003E73FE" w:rsidRDefault="003E73FE">
      <w:pPr>
        <w:pStyle w:val="Tekstpodstawowy1"/>
        <w:spacing w:after="0"/>
        <w:ind w:left="10" w:hanging="10"/>
        <w:jc w:val="right"/>
        <w:rPr>
          <w:rStyle w:val="Nagwek22"/>
          <w:rFonts w:ascii="Times New Roman" w:hAnsi="Times New Roman" w:cs="Times New Roman"/>
          <w:b/>
          <w:color w:val="auto"/>
          <w:szCs w:val="24"/>
        </w:rPr>
      </w:pPr>
    </w:p>
    <w:p w:rsidR="003E73FE" w:rsidRDefault="003E73FE">
      <w:pPr>
        <w:pStyle w:val="Tekstpodstawowy1"/>
        <w:spacing w:after="0"/>
        <w:ind w:left="10" w:hanging="10"/>
        <w:jc w:val="right"/>
        <w:rPr>
          <w:rStyle w:val="Nagwek22"/>
          <w:rFonts w:ascii="Times New Roman" w:hAnsi="Times New Roman" w:cs="Times New Roman"/>
          <w:b/>
          <w:color w:val="auto"/>
          <w:szCs w:val="24"/>
        </w:rPr>
      </w:pPr>
    </w:p>
    <w:p w:rsidR="003E73FE" w:rsidRDefault="003E73FE">
      <w:pPr>
        <w:pStyle w:val="Tekstpodstawowy1"/>
        <w:spacing w:after="0"/>
        <w:ind w:left="10" w:hanging="10"/>
        <w:jc w:val="right"/>
        <w:rPr>
          <w:rStyle w:val="Nagwek22"/>
          <w:rFonts w:ascii="Times New Roman" w:hAnsi="Times New Roman" w:cs="Times New Roman"/>
          <w:b/>
          <w:color w:val="auto"/>
          <w:szCs w:val="24"/>
        </w:rPr>
      </w:pPr>
    </w:p>
    <w:p w:rsidR="003E73FE" w:rsidRDefault="003E73FE">
      <w:pPr>
        <w:pStyle w:val="Tekstpodstawowy1"/>
        <w:spacing w:after="0"/>
        <w:ind w:left="10" w:hanging="10"/>
        <w:jc w:val="right"/>
        <w:rPr>
          <w:rStyle w:val="Nagwek22"/>
          <w:rFonts w:ascii="Times New Roman" w:hAnsi="Times New Roman" w:cs="Times New Roman"/>
          <w:b/>
          <w:color w:val="auto"/>
          <w:szCs w:val="24"/>
        </w:rPr>
      </w:pPr>
    </w:p>
    <w:p w:rsidR="003E73FE" w:rsidRDefault="003E73FE">
      <w:pPr>
        <w:pStyle w:val="Tekstpodstawowy1"/>
        <w:spacing w:after="0"/>
        <w:ind w:left="10" w:hanging="10"/>
        <w:jc w:val="right"/>
        <w:rPr>
          <w:rStyle w:val="Nagwek22"/>
          <w:rFonts w:ascii="Times New Roman" w:hAnsi="Times New Roman" w:cs="Times New Roman"/>
          <w:b/>
          <w:color w:val="auto"/>
          <w:szCs w:val="24"/>
        </w:rPr>
      </w:pPr>
    </w:p>
    <w:p w:rsidR="003E73FE" w:rsidRDefault="003E73FE">
      <w:pPr>
        <w:pStyle w:val="Tekstpodstawowy1"/>
        <w:spacing w:after="0"/>
        <w:ind w:left="10" w:hanging="10"/>
        <w:jc w:val="right"/>
        <w:rPr>
          <w:rStyle w:val="Nagwek22"/>
          <w:rFonts w:ascii="Times New Roman" w:hAnsi="Times New Roman" w:cs="Times New Roman"/>
          <w:b/>
          <w:color w:val="auto"/>
          <w:szCs w:val="24"/>
        </w:rPr>
      </w:pPr>
    </w:p>
    <w:p w:rsidR="003E73FE" w:rsidRDefault="003E73FE">
      <w:pPr>
        <w:pStyle w:val="Tekstpodstawowy1"/>
        <w:spacing w:after="0"/>
        <w:rPr>
          <w:rStyle w:val="Nagwek22"/>
          <w:rFonts w:ascii="Times New Roman" w:hAnsi="Times New Roman" w:cs="Times New Roman"/>
          <w:b/>
          <w:color w:val="auto"/>
          <w:szCs w:val="24"/>
        </w:rPr>
      </w:pPr>
    </w:p>
    <w:p w:rsidR="003E73FE" w:rsidRDefault="005E3198">
      <w:pPr>
        <w:pStyle w:val="Tekstpodstawowy1"/>
        <w:spacing w:after="0"/>
        <w:ind w:left="10" w:hanging="10"/>
        <w:jc w:val="right"/>
      </w:pPr>
      <w:r>
        <w:rPr>
          <w:rStyle w:val="Nagwek22"/>
          <w:rFonts w:cs="Times New Roman"/>
          <w:b/>
          <w:color w:val="auto"/>
          <w:szCs w:val="24"/>
        </w:rPr>
        <w:lastRenderedPageBreak/>
        <w:t>Załącznik nr 2</w:t>
      </w:r>
    </w:p>
    <w:p w:rsidR="003E73FE" w:rsidRDefault="005E3198">
      <w:pPr>
        <w:pStyle w:val="Tekstpodstawowy1"/>
        <w:spacing w:after="0"/>
        <w:ind w:left="10"/>
        <w:jc w:val="right"/>
        <w:outlineLvl w:val="0"/>
      </w:pPr>
      <w:r>
        <w:rPr>
          <w:sz w:val="22"/>
        </w:rPr>
        <w:t xml:space="preserve">Zamawiający: Służby Komunalne Gminy w </w:t>
      </w:r>
      <w:r>
        <w:rPr>
          <w:sz w:val="22"/>
        </w:rPr>
        <w:t>Lyskach, ul. Sikorskiego 2, 44-295 Lyski</w:t>
      </w:r>
    </w:p>
    <w:p w:rsidR="003E73FE" w:rsidRDefault="003E73FE">
      <w:pPr>
        <w:pStyle w:val="Tekstpodstawowy1"/>
        <w:spacing w:after="0"/>
        <w:jc w:val="center"/>
        <w:rPr>
          <w:b/>
          <w:sz w:val="22"/>
          <w:highlight w:val="yellow"/>
          <w:lang w:bidi="pl-PL"/>
        </w:rPr>
      </w:pPr>
    </w:p>
    <w:p w:rsidR="003E73FE" w:rsidRDefault="005E3198">
      <w:pPr>
        <w:keepNext/>
        <w:keepLines/>
        <w:shd w:val="clear" w:color="auto" w:fill="D9D9D9" w:themeFill="background1" w:themeFillShade="D9"/>
        <w:spacing w:after="0" w:line="240" w:lineRule="auto"/>
        <w:ind w:right="1"/>
        <w:jc w:val="center"/>
      </w:pPr>
      <w:r>
        <w:rPr>
          <w:rFonts w:eastAsia="Calibri"/>
          <w:b/>
          <w:color w:val="auto"/>
          <w:sz w:val="22"/>
          <w:lang w:bidi="pl-PL"/>
        </w:rPr>
        <w:t>OŚWIADCZENIE</w:t>
      </w:r>
    </w:p>
    <w:p w:rsidR="003E73FE" w:rsidRDefault="005E3198">
      <w:pPr>
        <w:keepNext/>
        <w:keepLines/>
        <w:shd w:val="clear" w:color="auto" w:fill="D9D9D9" w:themeFill="background1" w:themeFillShade="D9"/>
        <w:spacing w:after="0" w:line="240" w:lineRule="auto"/>
        <w:ind w:right="1"/>
        <w:jc w:val="center"/>
      </w:pPr>
      <w:r>
        <w:rPr>
          <w:rFonts w:eastAsia="Calibri"/>
          <w:b/>
          <w:color w:val="auto"/>
          <w:sz w:val="22"/>
          <w:lang w:bidi="pl-PL"/>
        </w:rPr>
        <w:t xml:space="preserve"> wykonawcy o niepodleganiu wykluczeniu </w:t>
      </w:r>
    </w:p>
    <w:p w:rsidR="003E73FE" w:rsidRDefault="005E3198">
      <w:pPr>
        <w:keepNext/>
        <w:keepLines/>
        <w:shd w:val="clear" w:color="auto" w:fill="D9D9D9" w:themeFill="background1" w:themeFillShade="D9"/>
        <w:spacing w:after="0" w:line="240" w:lineRule="auto"/>
        <w:ind w:right="1"/>
        <w:jc w:val="center"/>
      </w:pPr>
      <w:r>
        <w:rPr>
          <w:rFonts w:eastAsia="Calibri"/>
          <w:b/>
          <w:color w:val="auto"/>
          <w:sz w:val="22"/>
          <w:lang w:bidi="pl-PL"/>
        </w:rPr>
        <w:t xml:space="preserve">oraz spełnianiu warunków udziału w postępowaniu </w:t>
      </w:r>
    </w:p>
    <w:p w:rsidR="003E73FE" w:rsidRDefault="005E3198">
      <w:pPr>
        <w:keepNext/>
        <w:keepLines/>
        <w:spacing w:after="0" w:line="240" w:lineRule="auto"/>
        <w:jc w:val="center"/>
      </w:pPr>
      <w:r>
        <w:rPr>
          <w:rFonts w:eastAsia="Calibri"/>
          <w:color w:val="auto"/>
          <w:sz w:val="18"/>
          <w:szCs w:val="18"/>
          <w:lang w:bidi="pl-PL"/>
        </w:rPr>
        <w:t xml:space="preserve">składane na podstawie art. 125 ust. 1 ustawy z dnia 11 września 2019 r. </w:t>
      </w:r>
    </w:p>
    <w:p w:rsidR="003E73FE" w:rsidRDefault="005E3198">
      <w:pPr>
        <w:keepNext/>
        <w:keepLines/>
        <w:spacing w:after="0" w:line="240" w:lineRule="auto"/>
        <w:jc w:val="center"/>
      </w:pPr>
      <w:r>
        <w:rPr>
          <w:rFonts w:eastAsia="Calibri"/>
          <w:color w:val="auto"/>
          <w:sz w:val="18"/>
          <w:szCs w:val="18"/>
          <w:lang w:bidi="pl-PL"/>
        </w:rPr>
        <w:tab/>
        <w:t xml:space="preserve">prawo zamówień publicznych (dalej: </w:t>
      </w:r>
      <w:r>
        <w:rPr>
          <w:rFonts w:eastAsia="Calibri"/>
          <w:color w:val="auto"/>
          <w:sz w:val="18"/>
          <w:szCs w:val="18"/>
          <w:lang w:bidi="pl-PL"/>
        </w:rPr>
        <w:t>ustawa Pzp)</w:t>
      </w:r>
    </w:p>
    <w:p w:rsidR="003E73FE" w:rsidRDefault="003E73FE">
      <w:pPr>
        <w:keepNext/>
        <w:keepLines/>
        <w:spacing w:after="0" w:line="240" w:lineRule="auto"/>
        <w:jc w:val="center"/>
        <w:rPr>
          <w:rStyle w:val="Nagwek22"/>
          <w:rFonts w:ascii="Times New Roman" w:hAnsi="Times New Roman" w:cs="Times New Roman"/>
          <w:b/>
          <w:color w:val="auto"/>
        </w:rPr>
      </w:pPr>
    </w:p>
    <w:p w:rsidR="003E73FE" w:rsidRDefault="005E3198">
      <w:pPr>
        <w:keepNext/>
        <w:keepLines/>
        <w:spacing w:after="0" w:line="240" w:lineRule="auto"/>
        <w:rPr>
          <w:color w:val="auto"/>
          <w:sz w:val="22"/>
        </w:rPr>
      </w:pPr>
      <w:r>
        <w:rPr>
          <w:rStyle w:val="Nagwek22"/>
          <w:rFonts w:cs="Times New Roman"/>
          <w:color w:val="auto"/>
        </w:rPr>
        <w:t>nr postępowania:</w:t>
      </w:r>
      <w:r>
        <w:rPr>
          <w:rStyle w:val="Nagwek22"/>
          <w:rFonts w:cs="Times New Roman"/>
          <w:b/>
          <w:color w:val="auto"/>
        </w:rPr>
        <w:t xml:space="preserve"> </w:t>
      </w:r>
      <w:r>
        <w:rPr>
          <w:rFonts w:eastAsia="Calibri"/>
          <w:b/>
          <w:bCs/>
          <w:color w:val="auto"/>
          <w:sz w:val="22"/>
          <w:lang w:bidi="pl-PL"/>
        </w:rPr>
        <w:t>ZP.271.03.2023.SKG</w:t>
      </w:r>
    </w:p>
    <w:p w:rsidR="003E73FE" w:rsidRDefault="005E3198">
      <w:pPr>
        <w:pStyle w:val="Akapitzlist"/>
        <w:ind w:left="0" w:right="1" w:hanging="1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Wykonanie usługi zimowego utrzymania dróg gminnych na terenie gminy Lyski w sezonie 2023/2024 </w:t>
      </w:r>
    </w:p>
    <w:p w:rsidR="003E73FE" w:rsidRDefault="003E73FE">
      <w:pPr>
        <w:pStyle w:val="Akapitzlist"/>
        <w:ind w:left="0" w:right="1" w:hanging="10"/>
        <w:rPr>
          <w:b/>
          <w:sz w:val="22"/>
          <w:szCs w:val="22"/>
          <w:lang w:eastAsia="ar-SA"/>
        </w:rPr>
      </w:pPr>
    </w:p>
    <w:p w:rsidR="003E73FE" w:rsidRDefault="005E3198">
      <w:pPr>
        <w:pStyle w:val="Tekstpodstawowy1"/>
        <w:spacing w:after="0"/>
        <w:ind w:left="11" w:hanging="10"/>
        <w:rPr>
          <w:sz w:val="22"/>
          <w:szCs w:val="22"/>
        </w:rPr>
      </w:pPr>
      <w:r>
        <w:rPr>
          <w:b/>
          <w:sz w:val="22"/>
          <w:szCs w:val="22"/>
          <w:lang w:bidi="pl-PL"/>
        </w:rPr>
        <w:t>Wykonawca (nazwa i adres):</w:t>
      </w:r>
    </w:p>
    <w:p w:rsidR="003E73FE" w:rsidRDefault="005E3198">
      <w:pPr>
        <w:pStyle w:val="Tekstpodstawowy1"/>
        <w:spacing w:after="0"/>
        <w:ind w:left="11" w:hanging="10"/>
        <w:rPr>
          <w:sz w:val="22"/>
          <w:szCs w:val="22"/>
        </w:rPr>
      </w:pPr>
      <w:r>
        <w:rPr>
          <w:sz w:val="22"/>
          <w:szCs w:val="22"/>
          <w:lang w:bidi="pl-PL"/>
        </w:rPr>
        <w:t>...................................................................................................................................................................</w:t>
      </w:r>
    </w:p>
    <w:p w:rsidR="003E73FE" w:rsidRDefault="003E73FE">
      <w:pPr>
        <w:pStyle w:val="Tekstpodstawowy1"/>
        <w:spacing w:after="0"/>
        <w:ind w:left="11" w:hanging="10"/>
        <w:rPr>
          <w:sz w:val="22"/>
          <w:szCs w:val="22"/>
          <w:lang w:bidi="pl-PL"/>
        </w:rPr>
      </w:pPr>
    </w:p>
    <w:p w:rsidR="003E73FE" w:rsidRDefault="005E3198">
      <w:pPr>
        <w:spacing w:after="0" w:line="240" w:lineRule="auto"/>
        <w:ind w:right="1"/>
        <w:rPr>
          <w:sz w:val="22"/>
        </w:rPr>
      </w:pPr>
      <w:r>
        <w:rPr>
          <w:rStyle w:val="Teksttreci2"/>
          <w:rFonts w:cs="Times New Roman"/>
          <w:color w:val="auto"/>
        </w:rPr>
        <w:t>W celu potwierdzenia umocowana do reprezentowania</w:t>
      </w:r>
      <w:r>
        <w:rPr>
          <w:sz w:val="22"/>
        </w:rPr>
        <w:t xml:space="preserve"> wskazuję, że dokumenty znajdują się</w:t>
      </w:r>
      <w:r>
        <w:rPr>
          <w:sz w:val="22"/>
        </w:rPr>
        <w:br/>
        <w:t>w formie elektronicznej pod następującymi adresami internetowymi ogólnodostępnych i bezpłatnych b</w:t>
      </w:r>
      <w:r>
        <w:rPr>
          <w:sz w:val="22"/>
        </w:rPr>
        <w:t>az danych (zaznaczyć właściwe):</w:t>
      </w:r>
    </w:p>
    <w:p w:rsidR="003E73FE" w:rsidRDefault="005E3198">
      <w:pPr>
        <w:tabs>
          <w:tab w:val="left" w:pos="360"/>
        </w:tabs>
        <w:spacing w:line="240" w:lineRule="auto"/>
        <w:ind w:right="1"/>
        <w:rPr>
          <w:sz w:val="22"/>
        </w:rPr>
      </w:pPr>
      <w:sdt>
        <w:sdtPr>
          <w:id w:val="-87177070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>
        <w:rPr>
          <w:sz w:val="22"/>
        </w:rPr>
        <w:t xml:space="preserve"> </w:t>
      </w:r>
      <w:hyperlink r:id="rId18">
        <w:r>
          <w:rPr>
            <w:rStyle w:val="czeinternetowe"/>
            <w:color w:val="auto"/>
            <w:sz w:val="22"/>
          </w:rPr>
          <w:t>https://prod.ceidg.gov.pl</w:t>
        </w:r>
      </w:hyperlink>
      <w:r>
        <w:rPr>
          <w:sz w:val="22"/>
        </w:rPr>
        <w:t xml:space="preserve"> - </w:t>
      </w:r>
      <w:r>
        <w:rPr>
          <w:bCs/>
          <w:sz w:val="22"/>
        </w:rPr>
        <w:t>centralna ewidencja i informacja o działalności gospodarczej</w:t>
      </w:r>
    </w:p>
    <w:p w:rsidR="003E73FE" w:rsidRDefault="005E3198">
      <w:pPr>
        <w:tabs>
          <w:tab w:val="left" w:pos="360"/>
        </w:tabs>
        <w:spacing w:after="0" w:line="240" w:lineRule="auto"/>
        <w:ind w:right="1"/>
        <w:rPr>
          <w:sz w:val="22"/>
        </w:rPr>
      </w:pPr>
      <w:sdt>
        <w:sdtPr>
          <w:id w:val="-15282511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>
        <w:rPr>
          <w:sz w:val="22"/>
        </w:rPr>
        <w:t xml:space="preserve"> </w:t>
      </w:r>
      <w:hyperlink r:id="rId19">
        <w:r>
          <w:rPr>
            <w:rStyle w:val="czeinternetowe"/>
            <w:color w:val="auto"/>
            <w:sz w:val="22"/>
          </w:rPr>
          <w:t>https://ems.ms.gov.pl</w:t>
        </w:r>
      </w:hyperlink>
      <w:r>
        <w:rPr>
          <w:rStyle w:val="czeinternetowe"/>
          <w:color w:val="auto"/>
          <w:sz w:val="22"/>
          <w:u w:val="none"/>
        </w:rPr>
        <w:t xml:space="preserve"> – Krajowy Rejestr Sądowy</w:t>
      </w:r>
      <w:r>
        <w:rPr>
          <w:sz w:val="22"/>
        </w:rPr>
        <w:t xml:space="preserve">  </w:t>
      </w:r>
    </w:p>
    <w:p w:rsidR="003E73FE" w:rsidRDefault="005E3198">
      <w:pPr>
        <w:tabs>
          <w:tab w:val="left" w:pos="360"/>
        </w:tabs>
        <w:spacing w:after="0" w:line="240" w:lineRule="auto"/>
        <w:ind w:right="1"/>
        <w:jc w:val="left"/>
        <w:rPr>
          <w:sz w:val="22"/>
        </w:rPr>
      </w:pPr>
      <w:sdt>
        <w:sdtPr>
          <w:id w:val="21378245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>
        <w:rPr>
          <w:sz w:val="22"/>
        </w:rPr>
        <w:t xml:space="preserve"> </w:t>
      </w:r>
      <w:r>
        <w:rPr>
          <w:bCs/>
          <w:sz w:val="22"/>
        </w:rPr>
        <w:t>inne: ………………. i można je uzyskać po wpisaniu następujących danych ………………...….…</w:t>
      </w:r>
    </w:p>
    <w:p w:rsidR="003E73FE" w:rsidRDefault="003E73FE">
      <w:pPr>
        <w:tabs>
          <w:tab w:val="left" w:pos="360"/>
        </w:tabs>
        <w:spacing w:after="0" w:line="240" w:lineRule="auto"/>
        <w:ind w:right="1"/>
        <w:rPr>
          <w:sz w:val="22"/>
        </w:rPr>
      </w:pPr>
    </w:p>
    <w:p w:rsidR="003E73FE" w:rsidRDefault="005E3198">
      <w:pPr>
        <w:pStyle w:val="Akapitzlist"/>
        <w:numPr>
          <w:ilvl w:val="0"/>
          <w:numId w:val="22"/>
        </w:numPr>
        <w:tabs>
          <w:tab w:val="left" w:leader="dot" w:pos="5443"/>
        </w:tabs>
        <w:ind w:left="370" w:right="1"/>
        <w:rPr>
          <w:sz w:val="22"/>
          <w:szCs w:val="22"/>
        </w:rPr>
      </w:pPr>
      <w:r>
        <w:rPr>
          <w:rStyle w:val="Nagwek22"/>
          <w:rFonts w:cs="Times New Roman"/>
          <w:b/>
          <w:color w:val="auto"/>
        </w:rPr>
        <w:t>Oświadczenie dotyczące podstaw wykluczenia z postępowania:</w:t>
      </w:r>
    </w:p>
    <w:p w:rsidR="003E73FE" w:rsidRDefault="005E3198">
      <w:pPr>
        <w:tabs>
          <w:tab w:val="left" w:leader="dot" w:pos="5443"/>
        </w:tabs>
        <w:ind w:left="360" w:right="1" w:firstLine="0"/>
        <w:contextualSpacing/>
        <w:rPr>
          <w:sz w:val="22"/>
        </w:rPr>
      </w:pPr>
      <w:sdt>
        <w:sdtPr>
          <w:id w:val="-125305206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>
        <w:rPr>
          <w:sz w:val="22"/>
        </w:rPr>
        <w:t xml:space="preserve"> </w:t>
      </w:r>
      <w:r>
        <w:rPr>
          <w:rStyle w:val="Teksttreci4"/>
          <w:rFonts w:cs="Times New Roman"/>
          <w:color w:val="auto"/>
          <w:sz w:val="22"/>
          <w:szCs w:val="22"/>
        </w:rPr>
        <w:t>oświadczam, że nie podlegam wykluczeniu z postępowania na podstawie  art. 108 ust</w:t>
      </w:r>
      <w:r>
        <w:rPr>
          <w:rStyle w:val="Teksttreci4"/>
          <w:rFonts w:cs="Times New Roman"/>
          <w:color w:val="auto"/>
          <w:sz w:val="22"/>
          <w:szCs w:val="22"/>
        </w:rPr>
        <w:t xml:space="preserve">. 1 pkt 1-6   ustawy Pzp; </w:t>
      </w:r>
    </w:p>
    <w:p w:rsidR="003E73FE" w:rsidRDefault="005E3198">
      <w:pPr>
        <w:ind w:left="360" w:right="1" w:firstLine="0"/>
        <w:contextualSpacing/>
        <w:rPr>
          <w:sz w:val="22"/>
        </w:rPr>
      </w:pPr>
      <w:sdt>
        <w:sdtPr>
          <w:id w:val="172409413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>
        <w:rPr>
          <w:sz w:val="22"/>
        </w:rPr>
        <w:t xml:space="preserve"> </w:t>
      </w:r>
      <w:r>
        <w:rPr>
          <w:rStyle w:val="Teksttreci4"/>
          <w:rFonts w:cs="Times New Roman"/>
          <w:color w:val="auto"/>
          <w:sz w:val="22"/>
          <w:szCs w:val="22"/>
        </w:rPr>
        <w:t xml:space="preserve">oświadczam*, że zachodzą w stosunku do mnie podstawy wykluczenia z postępowania na </w:t>
      </w:r>
      <w:r>
        <w:rPr>
          <w:rStyle w:val="Teksttreci4"/>
          <w:rFonts w:cs="Times New Roman"/>
          <w:color w:val="auto"/>
          <w:sz w:val="22"/>
          <w:szCs w:val="22"/>
        </w:rPr>
        <w:br/>
        <w:t xml:space="preserve">     podstawie </w:t>
      </w:r>
      <w:r>
        <w:rPr>
          <w:rStyle w:val="Teksttreci5Bezkursywy"/>
          <w:rFonts w:cs="Times New Roman"/>
          <w:sz w:val="22"/>
          <w:szCs w:val="22"/>
        </w:rPr>
        <w:t xml:space="preserve">art. ...... ustawy Pzp (podać </w:t>
      </w:r>
      <w:r>
        <w:rPr>
          <w:rStyle w:val="Teksttreci5"/>
          <w:rFonts w:cs="Times New Roman"/>
          <w:sz w:val="22"/>
          <w:szCs w:val="22"/>
        </w:rPr>
        <w:t xml:space="preserve">mającą zastosowanie podstawę wykluczenia spośród </w:t>
      </w:r>
      <w:r>
        <w:rPr>
          <w:rStyle w:val="Teksttreci5"/>
          <w:rFonts w:cs="Times New Roman"/>
          <w:sz w:val="22"/>
          <w:szCs w:val="22"/>
        </w:rPr>
        <w:br/>
        <w:t xml:space="preserve">     wymienionych</w:t>
      </w:r>
      <w:r>
        <w:rPr>
          <w:rStyle w:val="Teksttreci5Bezkursywy"/>
          <w:rFonts w:cs="Times New Roman"/>
          <w:sz w:val="22"/>
          <w:szCs w:val="22"/>
        </w:rPr>
        <w:t xml:space="preserve"> </w:t>
      </w:r>
      <w:r>
        <w:rPr>
          <w:rFonts w:eastAsia="Calibri"/>
          <w:i/>
          <w:iCs/>
          <w:sz w:val="22"/>
          <w:lang w:bidi="pl-PL"/>
        </w:rPr>
        <w:t xml:space="preserve">w art. 108 ust. 1 pkt 1, 2, i 5 </w:t>
      </w:r>
      <w:r>
        <w:rPr>
          <w:rStyle w:val="Teksttreci4Kursywa"/>
          <w:rFonts w:cs="Times New Roman"/>
          <w:sz w:val="22"/>
          <w:szCs w:val="22"/>
        </w:rPr>
        <w:t>ustawy Pzp).</w:t>
      </w:r>
      <w:r>
        <w:rPr>
          <w:rStyle w:val="Teksttreci4"/>
          <w:rFonts w:cs="Times New Roman"/>
          <w:i/>
          <w:color w:val="auto"/>
          <w:sz w:val="22"/>
          <w:szCs w:val="22"/>
        </w:rPr>
        <w:t xml:space="preserve"> </w:t>
      </w:r>
      <w:r>
        <w:rPr>
          <w:rStyle w:val="Teksttreci4"/>
          <w:rFonts w:cs="Times New Roman"/>
          <w:color w:val="auto"/>
          <w:sz w:val="22"/>
          <w:szCs w:val="22"/>
        </w:rPr>
        <w:t xml:space="preserve">Jednocześnie oświadczam, że w związku </w:t>
      </w:r>
      <w:r>
        <w:rPr>
          <w:rStyle w:val="Teksttreci4"/>
          <w:rFonts w:cs="Times New Roman"/>
          <w:color w:val="auto"/>
          <w:sz w:val="22"/>
          <w:szCs w:val="22"/>
        </w:rPr>
        <w:br/>
        <w:t xml:space="preserve">     z ww. okolicznością, na podstawie art. 110 ust. 2 ustawy Pzp podjąłem następujące środki </w:t>
      </w:r>
      <w:r>
        <w:rPr>
          <w:rStyle w:val="Teksttreci4"/>
          <w:rFonts w:cs="Times New Roman"/>
          <w:color w:val="auto"/>
          <w:sz w:val="22"/>
          <w:szCs w:val="22"/>
        </w:rPr>
        <w:br/>
        <w:t xml:space="preserve">     naprawcze: ………………………………………………………………………………..</w:t>
      </w:r>
    </w:p>
    <w:p w:rsidR="003E73FE" w:rsidRDefault="003E73FE">
      <w:pPr>
        <w:pStyle w:val="Akapitzlist"/>
        <w:ind w:left="720" w:right="286" w:hanging="10"/>
        <w:jc w:val="both"/>
        <w:rPr>
          <w:rStyle w:val="Teksttreci4"/>
          <w:rFonts w:ascii="Times New Roman" w:hAnsi="Times New Roman" w:cs="Times New Roman"/>
          <w:i/>
          <w:color w:val="auto"/>
          <w:sz w:val="22"/>
          <w:szCs w:val="22"/>
        </w:rPr>
      </w:pPr>
    </w:p>
    <w:p w:rsidR="003E73FE" w:rsidRDefault="005E3198">
      <w:pPr>
        <w:pStyle w:val="Akapitzlist"/>
        <w:ind w:left="370" w:right="286" w:hanging="10"/>
        <w:rPr>
          <w:sz w:val="22"/>
          <w:szCs w:val="22"/>
        </w:rPr>
      </w:pPr>
      <w:r>
        <w:rPr>
          <w:rFonts w:eastAsia="Calibri"/>
          <w:sz w:val="22"/>
          <w:szCs w:val="22"/>
          <w:lang w:bidi="pl-PL"/>
        </w:rPr>
        <w:t>Na potwierdzenie powyższego</w:t>
      </w:r>
      <w:r>
        <w:rPr>
          <w:rFonts w:eastAsia="Calibri"/>
          <w:sz w:val="22"/>
          <w:szCs w:val="22"/>
          <w:lang w:bidi="pl-PL"/>
        </w:rPr>
        <w:t xml:space="preserve"> przedkładam następujące środki dowodowe:</w:t>
      </w:r>
    </w:p>
    <w:p w:rsidR="003E73FE" w:rsidRDefault="005E3198">
      <w:pPr>
        <w:pStyle w:val="Akapitzlist"/>
        <w:numPr>
          <w:ilvl w:val="0"/>
          <w:numId w:val="24"/>
        </w:numPr>
        <w:rPr>
          <w:sz w:val="22"/>
          <w:szCs w:val="22"/>
        </w:rPr>
      </w:pPr>
      <w:r>
        <w:rPr>
          <w:rFonts w:eastAsia="Calibri"/>
          <w:sz w:val="22"/>
          <w:szCs w:val="22"/>
          <w:lang w:bidi="pl-PL"/>
        </w:rPr>
        <w:t>………………………………………………..</w:t>
      </w:r>
    </w:p>
    <w:p w:rsidR="003E73FE" w:rsidRDefault="005E3198">
      <w:pPr>
        <w:pStyle w:val="Akapitzlist"/>
        <w:ind w:left="720" w:right="286" w:hanging="10"/>
        <w:jc w:val="both"/>
      </w:pPr>
      <w:r>
        <w:rPr>
          <w:rStyle w:val="Teksttreci4"/>
          <w:rFonts w:cs="Times New Roman"/>
          <w:i/>
          <w:color w:val="auto"/>
          <w:sz w:val="18"/>
          <w:szCs w:val="18"/>
        </w:rPr>
        <w:t>*wskazać jeżeli dotyczy</w:t>
      </w:r>
    </w:p>
    <w:p w:rsidR="003E73FE" w:rsidRDefault="003E73FE">
      <w:pPr>
        <w:tabs>
          <w:tab w:val="left" w:leader="dot" w:pos="5443"/>
        </w:tabs>
        <w:spacing w:after="0" w:line="240" w:lineRule="auto"/>
        <w:jc w:val="center"/>
        <w:rPr>
          <w:rStyle w:val="Nagwek22"/>
          <w:rFonts w:ascii="Times New Roman" w:hAnsi="Times New Roman" w:cs="Times New Roman"/>
          <w:b/>
          <w:color w:val="auto"/>
        </w:rPr>
      </w:pPr>
    </w:p>
    <w:p w:rsidR="003E73FE" w:rsidRDefault="005E3198">
      <w:pPr>
        <w:pStyle w:val="Akapitzlist"/>
        <w:numPr>
          <w:ilvl w:val="0"/>
          <w:numId w:val="22"/>
        </w:numPr>
        <w:tabs>
          <w:tab w:val="left" w:pos="-360"/>
          <w:tab w:val="left" w:leader="dot" w:pos="5443"/>
        </w:tabs>
        <w:ind w:left="360"/>
      </w:pPr>
      <w:r>
        <w:rPr>
          <w:rStyle w:val="Nagwek22"/>
          <w:rFonts w:cs="Times New Roman"/>
          <w:b/>
          <w:color w:val="auto"/>
        </w:rPr>
        <w:t>Oświadczenie dotyczące spełniania warunków udziału w postępowaniu:</w:t>
      </w:r>
    </w:p>
    <w:p w:rsidR="003E73FE" w:rsidRDefault="005E3198">
      <w:pPr>
        <w:pStyle w:val="Akapitzlist"/>
        <w:numPr>
          <w:ilvl w:val="0"/>
          <w:numId w:val="25"/>
        </w:numPr>
        <w:jc w:val="both"/>
      </w:pPr>
      <w:r>
        <w:rPr>
          <w:rStyle w:val="Teksttreci4"/>
          <w:rFonts w:cs="Times New Roman"/>
          <w:color w:val="auto"/>
          <w:sz w:val="22"/>
          <w:szCs w:val="22"/>
        </w:rPr>
        <w:t xml:space="preserve">oświadczam, że spełniam warunki udziału w postępowaniu określone </w:t>
      </w:r>
      <w:r>
        <w:rPr>
          <w:rFonts w:eastAsia="Calibri"/>
          <w:sz w:val="22"/>
          <w:lang w:bidi="pl-PL"/>
        </w:rPr>
        <w:t xml:space="preserve">w ogłoszeniu </w:t>
      </w:r>
      <w:r>
        <w:rPr>
          <w:rFonts w:eastAsia="Calibri"/>
          <w:sz w:val="22"/>
          <w:lang w:bidi="pl-PL"/>
        </w:rPr>
        <w:br/>
        <w:t xml:space="preserve">o zamówieniu oraz </w:t>
      </w:r>
      <w:r>
        <w:rPr>
          <w:rStyle w:val="Teksttreci4"/>
          <w:rFonts w:cs="Times New Roman"/>
          <w:color w:val="auto"/>
          <w:sz w:val="22"/>
          <w:szCs w:val="22"/>
        </w:rPr>
        <w:t>w §1</w:t>
      </w:r>
      <w:r>
        <w:rPr>
          <w:rStyle w:val="Teksttreci4"/>
          <w:rFonts w:cs="Times New Roman"/>
          <w:color w:val="auto"/>
          <w:sz w:val="22"/>
          <w:szCs w:val="22"/>
        </w:rPr>
        <w:t>0 SWZ;</w:t>
      </w:r>
    </w:p>
    <w:p w:rsidR="003E73FE" w:rsidRDefault="005E3198">
      <w:pPr>
        <w:pStyle w:val="Akapitzlist"/>
        <w:numPr>
          <w:ilvl w:val="0"/>
          <w:numId w:val="25"/>
        </w:numPr>
        <w:jc w:val="both"/>
      </w:pPr>
      <w:r>
        <w:rPr>
          <w:rFonts w:eastAsia="Calibri"/>
          <w:sz w:val="22"/>
          <w:lang w:bidi="pl-PL"/>
        </w:rPr>
        <w:t xml:space="preserve">oświadczam, że w celu wykazania spełniania warunków udziału w postępowaniu, określonych przez zamawiającego w ogłoszeniu o zamówieniu oraz </w:t>
      </w:r>
      <w:r>
        <w:rPr>
          <w:rStyle w:val="Teksttreci4"/>
          <w:rFonts w:cs="Times New Roman"/>
          <w:color w:val="auto"/>
          <w:sz w:val="22"/>
          <w:szCs w:val="22"/>
        </w:rPr>
        <w:t>w §10 SWZ (zaznaczyć właściwe):</w:t>
      </w:r>
      <w:r>
        <w:rPr>
          <w:rFonts w:eastAsia="Calibri"/>
          <w:sz w:val="22"/>
          <w:lang w:bidi="pl-PL"/>
        </w:rPr>
        <w:t xml:space="preserve"> </w:t>
      </w:r>
    </w:p>
    <w:p w:rsidR="003E73FE" w:rsidRDefault="005E3198">
      <w:pPr>
        <w:pStyle w:val="Akapitzlist"/>
        <w:ind w:left="710" w:right="286" w:hanging="10"/>
        <w:jc w:val="both"/>
      </w:pPr>
      <w:sdt>
        <w:sdtPr>
          <w:id w:val="-94307674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>
        <w:rPr>
          <w:rFonts w:eastAsia="Calibri"/>
          <w:b/>
          <w:sz w:val="22"/>
          <w:lang w:bidi="pl-PL"/>
        </w:rPr>
        <w:t xml:space="preserve"> </w:t>
      </w:r>
      <w:r>
        <w:rPr>
          <w:rFonts w:eastAsia="Calibri"/>
          <w:sz w:val="22"/>
          <w:lang w:bidi="pl-PL"/>
        </w:rPr>
        <w:t>polegam na zasobach innego podmiotu</w:t>
      </w:r>
    </w:p>
    <w:p w:rsidR="003E73FE" w:rsidRDefault="005E3198">
      <w:pPr>
        <w:pStyle w:val="Akapitzlist"/>
        <w:ind w:left="710" w:right="286" w:hanging="10"/>
        <w:jc w:val="both"/>
      </w:pPr>
      <w:sdt>
        <w:sdtPr>
          <w:id w:val="4805030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>
        <w:rPr>
          <w:sz w:val="22"/>
        </w:rPr>
        <w:t xml:space="preserve"> </w:t>
      </w:r>
      <w:r>
        <w:rPr>
          <w:rFonts w:eastAsia="Calibri"/>
          <w:sz w:val="22"/>
          <w:lang w:bidi="pl-PL"/>
        </w:rPr>
        <w:t>nie polegam na zasobach innego po</w:t>
      </w:r>
      <w:r>
        <w:rPr>
          <w:rFonts w:eastAsia="Calibri"/>
          <w:sz w:val="22"/>
          <w:lang w:bidi="pl-PL"/>
        </w:rPr>
        <w:t>dmiotu</w:t>
      </w:r>
    </w:p>
    <w:p w:rsidR="003E73FE" w:rsidRDefault="003E73FE">
      <w:pPr>
        <w:pStyle w:val="Akapitzlist"/>
        <w:ind w:left="730" w:right="286" w:hanging="10"/>
        <w:jc w:val="both"/>
        <w:rPr>
          <w:rStyle w:val="Nagwek22"/>
          <w:rFonts w:ascii="Times New Roman" w:hAnsi="Times New Roman" w:cs="Times New Roman"/>
          <w:i/>
          <w:color w:val="auto"/>
        </w:rPr>
      </w:pPr>
    </w:p>
    <w:p w:rsidR="003E73FE" w:rsidRDefault="005E3198">
      <w:pPr>
        <w:pStyle w:val="Akapitzlist"/>
        <w:numPr>
          <w:ilvl w:val="0"/>
          <w:numId w:val="26"/>
        </w:numPr>
      </w:pPr>
      <w:r>
        <w:rPr>
          <w:rStyle w:val="Nagwek22"/>
          <w:rFonts w:cs="Times New Roman"/>
          <w:b/>
          <w:color w:val="auto"/>
        </w:rPr>
        <w:t>Oświadczenie dotyczące podanych informacji:</w:t>
      </w:r>
    </w:p>
    <w:p w:rsidR="003E73FE" w:rsidRDefault="005E3198">
      <w:pPr>
        <w:pStyle w:val="Akapitzlist"/>
        <w:ind w:left="370" w:hanging="10"/>
        <w:jc w:val="both"/>
      </w:pPr>
      <w:r>
        <w:rPr>
          <w:rStyle w:val="Teksttreci4"/>
          <w:rFonts w:cs="Times New Roman"/>
          <w:color w:val="auto"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zamawiającego w błąd przy </w:t>
      </w:r>
      <w:r>
        <w:rPr>
          <w:rStyle w:val="Teksttreci4"/>
          <w:rFonts w:cs="Times New Roman"/>
          <w:color w:val="auto"/>
          <w:sz w:val="22"/>
          <w:szCs w:val="22"/>
        </w:rPr>
        <w:t>przedstawianiu informacji.</w:t>
      </w:r>
    </w:p>
    <w:p w:rsidR="003E73FE" w:rsidRDefault="003E73FE">
      <w:pPr>
        <w:ind w:left="0" w:firstLine="0"/>
        <w:rPr>
          <w:b/>
          <w:sz w:val="22"/>
          <w:lang w:bidi="pl-PL"/>
        </w:rPr>
      </w:pPr>
    </w:p>
    <w:p w:rsidR="003E73FE" w:rsidRDefault="005E3198">
      <w:pPr>
        <w:pStyle w:val="Tekstpodstawowy1"/>
        <w:ind w:left="10" w:right="1" w:hanging="10"/>
        <w:jc w:val="center"/>
        <w:rPr>
          <w:color w:val="000000"/>
          <w:sz w:val="23"/>
          <w:szCs w:val="23"/>
        </w:rPr>
      </w:pPr>
      <w:r>
        <w:rPr>
          <w:b/>
          <w:i/>
          <w:sz w:val="18"/>
          <w:szCs w:val="18"/>
        </w:rPr>
        <w:t xml:space="preserve">Dokument należy opatrzyć kwalifikowanym podpisem elektronicznym lub podpisem zaufanym lub podpisem osobistym </w:t>
      </w:r>
      <w:r>
        <w:rPr>
          <w:b/>
          <w:i/>
          <w:iCs/>
          <w:sz w:val="18"/>
          <w:szCs w:val="18"/>
        </w:rPr>
        <w:t>przez osobę lub osoby uprawnione do reprezentowania wykonawcy</w:t>
      </w:r>
      <w:r>
        <w:rPr>
          <w:color w:val="000000"/>
          <w:sz w:val="23"/>
          <w:szCs w:val="23"/>
        </w:rPr>
        <w:t xml:space="preserve"> </w:t>
      </w:r>
    </w:p>
    <w:p w:rsidR="003E73FE" w:rsidRDefault="005E3198">
      <w:pPr>
        <w:pStyle w:val="Tekstpodstawowy1"/>
        <w:ind w:left="10" w:right="1" w:hanging="10"/>
        <w:jc w:val="center"/>
        <w:rPr>
          <w:rStyle w:val="Nagwek22"/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</w:pPr>
      <w:r>
        <w:rPr>
          <w:b/>
          <w:i/>
          <w:iCs/>
          <w:sz w:val="18"/>
          <w:szCs w:val="18"/>
        </w:rPr>
        <w:t xml:space="preserve">W przypadku podmiotów występujących wspólnie (np. </w:t>
      </w:r>
      <w:r>
        <w:rPr>
          <w:b/>
          <w:i/>
          <w:iCs/>
          <w:sz w:val="18"/>
          <w:szCs w:val="18"/>
        </w:rPr>
        <w:t>konsorcjum) oświadczenie powinien złożyć każdy podmiot</w:t>
      </w:r>
      <w:r>
        <w:rPr>
          <w:b/>
          <w:i/>
          <w:iCs/>
          <w:sz w:val="18"/>
          <w:szCs w:val="18"/>
        </w:rPr>
        <w:br/>
        <w:t>(uczestnik konsorcjum)</w:t>
      </w:r>
    </w:p>
    <w:p w:rsidR="003E73FE" w:rsidRDefault="005E3198">
      <w:pPr>
        <w:pStyle w:val="Tekstpodstawowy1"/>
        <w:spacing w:after="0"/>
        <w:ind w:left="10" w:hanging="10"/>
        <w:jc w:val="right"/>
      </w:pPr>
      <w:r>
        <w:rPr>
          <w:rStyle w:val="Nagwek22"/>
          <w:rFonts w:cs="Times New Roman"/>
          <w:b/>
          <w:color w:val="auto"/>
          <w:szCs w:val="24"/>
        </w:rPr>
        <w:lastRenderedPageBreak/>
        <w:t>Załącznik nr 3</w:t>
      </w:r>
    </w:p>
    <w:p w:rsidR="003E73FE" w:rsidRDefault="005E3198">
      <w:pPr>
        <w:pStyle w:val="Tekstpodstawowy1"/>
        <w:spacing w:after="0"/>
        <w:ind w:left="10" w:hanging="10"/>
        <w:jc w:val="right"/>
      </w:pPr>
      <w:r>
        <w:rPr>
          <w:sz w:val="22"/>
        </w:rPr>
        <w:t>Zamawiający: Służby Komunalne Gminy w Lyskach, ul. Sikorskiego 2, 44-295 Lyski</w:t>
      </w:r>
    </w:p>
    <w:p w:rsidR="003E73FE" w:rsidRDefault="003E73FE">
      <w:pPr>
        <w:pStyle w:val="Tekstpodstawowy1"/>
        <w:spacing w:after="0"/>
        <w:ind w:left="10" w:hanging="10"/>
        <w:jc w:val="center"/>
        <w:rPr>
          <w:b/>
          <w:sz w:val="22"/>
          <w:highlight w:val="yellow"/>
          <w:lang w:bidi="pl-PL"/>
        </w:rPr>
      </w:pPr>
    </w:p>
    <w:p w:rsidR="003E73FE" w:rsidRDefault="005E3198">
      <w:pPr>
        <w:keepNext/>
        <w:keepLines/>
        <w:shd w:val="clear" w:color="auto" w:fill="D9D9D9" w:themeFill="background1" w:themeFillShade="D9"/>
        <w:spacing w:after="0" w:line="240" w:lineRule="auto"/>
        <w:ind w:right="1"/>
        <w:jc w:val="center"/>
      </w:pPr>
      <w:r>
        <w:rPr>
          <w:rFonts w:eastAsia="Calibri"/>
          <w:b/>
          <w:color w:val="auto"/>
          <w:sz w:val="22"/>
          <w:lang w:bidi="pl-PL"/>
        </w:rPr>
        <w:t>OŚWIADCZENIE</w:t>
      </w:r>
    </w:p>
    <w:p w:rsidR="003E73FE" w:rsidRDefault="005E3198">
      <w:pPr>
        <w:keepNext/>
        <w:keepLines/>
        <w:shd w:val="clear" w:color="auto" w:fill="D9D9D9" w:themeFill="background1" w:themeFillShade="D9"/>
        <w:spacing w:after="0" w:line="240" w:lineRule="auto"/>
        <w:ind w:right="1"/>
        <w:jc w:val="center"/>
      </w:pPr>
      <w:r>
        <w:rPr>
          <w:rFonts w:eastAsia="Calibri"/>
          <w:b/>
          <w:color w:val="auto"/>
          <w:sz w:val="22"/>
          <w:lang w:bidi="pl-PL"/>
        </w:rPr>
        <w:t xml:space="preserve"> podmiotu udostępniającego zasoby o niepodleganiu wykluczeniu </w:t>
      </w:r>
    </w:p>
    <w:p w:rsidR="003E73FE" w:rsidRDefault="005E3198">
      <w:pPr>
        <w:keepNext/>
        <w:keepLines/>
        <w:shd w:val="clear" w:color="auto" w:fill="D9D9D9" w:themeFill="background1" w:themeFillShade="D9"/>
        <w:spacing w:after="0" w:line="240" w:lineRule="auto"/>
        <w:ind w:right="1"/>
        <w:jc w:val="center"/>
      </w:pPr>
      <w:r>
        <w:rPr>
          <w:rFonts w:eastAsia="Calibri"/>
          <w:b/>
          <w:color w:val="auto"/>
          <w:sz w:val="22"/>
          <w:lang w:bidi="pl-PL"/>
        </w:rPr>
        <w:t>oraz sp</w:t>
      </w:r>
      <w:r>
        <w:rPr>
          <w:rFonts w:eastAsia="Calibri"/>
          <w:b/>
          <w:color w:val="auto"/>
          <w:sz w:val="22"/>
          <w:lang w:bidi="pl-PL"/>
        </w:rPr>
        <w:t xml:space="preserve">ełnianiu warunków udziału w postępowaniu </w:t>
      </w:r>
    </w:p>
    <w:p w:rsidR="003E73FE" w:rsidRDefault="005E3198">
      <w:pPr>
        <w:keepNext/>
        <w:keepLines/>
        <w:spacing w:after="0" w:line="240" w:lineRule="auto"/>
        <w:jc w:val="center"/>
      </w:pPr>
      <w:r>
        <w:rPr>
          <w:rFonts w:eastAsia="Calibri"/>
          <w:color w:val="auto"/>
          <w:sz w:val="18"/>
          <w:szCs w:val="18"/>
          <w:lang w:bidi="pl-PL"/>
        </w:rPr>
        <w:t xml:space="preserve">składane na podstawie art. 125 ust. 1 ustawy z dnia 11 września 2019 r. </w:t>
      </w:r>
    </w:p>
    <w:p w:rsidR="003E73FE" w:rsidRDefault="005E3198">
      <w:pPr>
        <w:keepNext/>
        <w:keepLines/>
        <w:spacing w:after="0" w:line="240" w:lineRule="auto"/>
        <w:jc w:val="center"/>
      </w:pPr>
      <w:r>
        <w:rPr>
          <w:rFonts w:eastAsia="Calibri"/>
          <w:color w:val="auto"/>
          <w:sz w:val="18"/>
          <w:szCs w:val="18"/>
          <w:lang w:bidi="pl-PL"/>
        </w:rPr>
        <w:tab/>
        <w:t>prawo zamówień publicznych (dalej: ustawa Pzp</w:t>
      </w:r>
      <w:r>
        <w:rPr>
          <w:rFonts w:eastAsia="Calibri"/>
          <w:color w:val="auto"/>
          <w:sz w:val="22"/>
          <w:lang w:bidi="pl-PL"/>
        </w:rPr>
        <w:t>)</w:t>
      </w:r>
    </w:p>
    <w:p w:rsidR="003E73FE" w:rsidRDefault="003E73FE">
      <w:pPr>
        <w:keepNext/>
        <w:keepLines/>
        <w:spacing w:after="0" w:line="240" w:lineRule="auto"/>
        <w:jc w:val="center"/>
        <w:rPr>
          <w:rStyle w:val="Nagwek22"/>
          <w:rFonts w:ascii="Times New Roman" w:hAnsi="Times New Roman" w:cs="Times New Roman"/>
          <w:b/>
          <w:color w:val="auto"/>
        </w:rPr>
      </w:pPr>
    </w:p>
    <w:p w:rsidR="003E73FE" w:rsidRDefault="005E3198">
      <w:pPr>
        <w:spacing w:after="0" w:line="240" w:lineRule="auto"/>
        <w:rPr>
          <w:rFonts w:eastAsia="Calibri"/>
          <w:color w:val="auto"/>
          <w:sz w:val="22"/>
          <w:lang w:bidi="pl-PL"/>
        </w:rPr>
      </w:pPr>
      <w:r>
        <w:rPr>
          <w:rFonts w:eastAsia="Calibri"/>
          <w:color w:val="auto"/>
          <w:sz w:val="22"/>
          <w:lang w:bidi="pl-PL"/>
        </w:rPr>
        <w:t>nr postępowania:</w:t>
      </w:r>
      <w:r>
        <w:rPr>
          <w:rFonts w:eastAsia="Calibri"/>
          <w:b/>
          <w:color w:val="auto"/>
          <w:sz w:val="22"/>
          <w:lang w:bidi="pl-PL"/>
        </w:rPr>
        <w:t xml:space="preserve"> </w:t>
      </w:r>
      <w:r>
        <w:rPr>
          <w:rFonts w:eastAsia="Calibri"/>
          <w:b/>
          <w:bCs/>
          <w:color w:val="auto"/>
          <w:sz w:val="22"/>
          <w:lang w:bidi="pl-PL"/>
        </w:rPr>
        <w:t>ZP.271.03.2023.SKG</w:t>
      </w:r>
    </w:p>
    <w:p w:rsidR="003E73FE" w:rsidRDefault="005E3198">
      <w:pPr>
        <w:spacing w:after="0" w:line="240" w:lineRule="auto"/>
        <w:rPr>
          <w:rFonts w:eastAsia="Calibri"/>
          <w:b/>
          <w:bCs/>
          <w:color w:val="auto"/>
          <w:sz w:val="22"/>
          <w:lang w:bidi="pl-PL"/>
        </w:rPr>
      </w:pPr>
      <w:r>
        <w:rPr>
          <w:rFonts w:eastAsia="Calibri"/>
          <w:b/>
          <w:bCs/>
          <w:color w:val="auto"/>
          <w:sz w:val="22"/>
          <w:lang w:bidi="pl-PL"/>
        </w:rPr>
        <w:t xml:space="preserve">Wykonanie usługi zimowego utrzymania dróg gminnych na terenie gminy Lyski w sezonie 2023/2024 </w:t>
      </w:r>
    </w:p>
    <w:p w:rsidR="003E73FE" w:rsidRDefault="003E73FE">
      <w:pPr>
        <w:spacing w:after="0" w:line="240" w:lineRule="auto"/>
      </w:pPr>
    </w:p>
    <w:p w:rsidR="003E73FE" w:rsidRDefault="005E3198">
      <w:pPr>
        <w:suppressAutoHyphens w:val="0"/>
        <w:spacing w:after="0" w:line="240" w:lineRule="auto"/>
        <w:ind w:left="11" w:right="0"/>
        <w:rPr>
          <w:b/>
          <w:sz w:val="22"/>
          <w:lang w:bidi="pl-PL"/>
        </w:rPr>
      </w:pPr>
      <w:r>
        <w:rPr>
          <w:b/>
          <w:sz w:val="22"/>
          <w:lang w:bidi="pl-PL"/>
        </w:rPr>
        <w:t>Wykonawca (nazwa i adres):</w:t>
      </w:r>
    </w:p>
    <w:p w:rsidR="003E73FE" w:rsidRDefault="005E3198">
      <w:pPr>
        <w:suppressAutoHyphens w:val="0"/>
        <w:spacing w:after="0" w:line="240" w:lineRule="auto"/>
        <w:ind w:left="11" w:right="0"/>
        <w:rPr>
          <w:sz w:val="22"/>
          <w:lang w:bidi="pl-PL"/>
        </w:rPr>
      </w:pPr>
      <w:r>
        <w:rPr>
          <w:sz w:val="22"/>
          <w:lang w:bidi="pl-PL"/>
        </w:rPr>
        <w:t>...................................................................................................................................................................</w:t>
      </w:r>
    </w:p>
    <w:p w:rsidR="003E73FE" w:rsidRDefault="005E3198">
      <w:pPr>
        <w:suppressAutoHyphens w:val="0"/>
        <w:spacing w:after="0" w:line="240" w:lineRule="auto"/>
        <w:ind w:left="11" w:right="0"/>
        <w:rPr>
          <w:sz w:val="22"/>
          <w:lang w:bidi="pl-PL"/>
        </w:rPr>
      </w:pPr>
      <w:r>
        <w:rPr>
          <w:sz w:val="22"/>
          <w:lang w:bidi="pl-PL"/>
        </w:rPr>
        <w:t>............................................................................................</w:t>
      </w:r>
      <w:r>
        <w:rPr>
          <w:sz w:val="22"/>
          <w:lang w:bidi="pl-PL"/>
        </w:rPr>
        <w:t>.......................................................................</w:t>
      </w:r>
    </w:p>
    <w:p w:rsidR="003E73FE" w:rsidRDefault="003E73FE">
      <w:pPr>
        <w:suppressAutoHyphens w:val="0"/>
        <w:spacing w:after="0" w:line="240" w:lineRule="auto"/>
        <w:ind w:left="11" w:right="0"/>
        <w:rPr>
          <w:sz w:val="22"/>
          <w:lang w:bidi="pl-PL"/>
        </w:rPr>
      </w:pPr>
    </w:p>
    <w:p w:rsidR="003E73FE" w:rsidRDefault="005E3198">
      <w:pPr>
        <w:suppressAutoHyphens w:val="0"/>
        <w:spacing w:after="0" w:line="240" w:lineRule="auto"/>
        <w:ind w:right="1"/>
        <w:rPr>
          <w:sz w:val="22"/>
        </w:rPr>
      </w:pPr>
      <w:r>
        <w:rPr>
          <w:rFonts w:eastAsia="Calibri"/>
          <w:color w:val="auto"/>
          <w:sz w:val="22"/>
          <w:lang w:bidi="pl-PL"/>
        </w:rPr>
        <w:t>W celu potwierdzenia umocowana do reprezentowania</w:t>
      </w:r>
      <w:r>
        <w:rPr>
          <w:sz w:val="22"/>
        </w:rPr>
        <w:t xml:space="preserve"> wskazuję, że dokumenty znajdują się</w:t>
      </w:r>
      <w:r>
        <w:rPr>
          <w:sz w:val="22"/>
        </w:rPr>
        <w:br/>
        <w:t>w formie elektronicznej pod następującymi adresami internetowymi ogólnodostępnych i bezpłatnych b</w:t>
      </w:r>
      <w:r>
        <w:rPr>
          <w:sz w:val="22"/>
        </w:rPr>
        <w:t>az danych (zaznaczyć właściwe)</w:t>
      </w:r>
      <w:r>
        <w:rPr>
          <w:i/>
          <w:sz w:val="22"/>
        </w:rPr>
        <w:t>:</w:t>
      </w:r>
    </w:p>
    <w:p w:rsidR="003E73FE" w:rsidRDefault="005E3198">
      <w:pPr>
        <w:tabs>
          <w:tab w:val="left" w:pos="360"/>
        </w:tabs>
        <w:suppressAutoHyphens w:val="0"/>
        <w:spacing w:line="240" w:lineRule="auto"/>
        <w:ind w:right="1"/>
        <w:rPr>
          <w:b/>
          <w:bCs/>
          <w:sz w:val="22"/>
        </w:rPr>
      </w:pPr>
      <w:sdt>
        <w:sdtPr>
          <w:id w:val="17809385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>
        <w:rPr>
          <w:sz w:val="22"/>
        </w:rPr>
        <w:t xml:space="preserve"> </w:t>
      </w:r>
      <w:hyperlink r:id="rId20">
        <w:r>
          <w:rPr>
            <w:color w:val="auto"/>
            <w:sz w:val="22"/>
            <w:u w:val="single"/>
          </w:rPr>
          <w:t>https://prod.ceidg.gov.pl</w:t>
        </w:r>
      </w:hyperlink>
      <w:r>
        <w:rPr>
          <w:sz w:val="22"/>
        </w:rPr>
        <w:t xml:space="preserve"> - </w:t>
      </w:r>
      <w:r>
        <w:rPr>
          <w:bCs/>
          <w:sz w:val="22"/>
        </w:rPr>
        <w:t>centralna ewidencja i informacja o działalności gospodarczej</w:t>
      </w:r>
    </w:p>
    <w:p w:rsidR="003E73FE" w:rsidRDefault="005E3198">
      <w:pPr>
        <w:tabs>
          <w:tab w:val="left" w:pos="360"/>
        </w:tabs>
        <w:suppressAutoHyphens w:val="0"/>
        <w:spacing w:after="0" w:line="240" w:lineRule="auto"/>
        <w:ind w:right="1"/>
        <w:rPr>
          <w:sz w:val="22"/>
        </w:rPr>
      </w:pPr>
      <w:sdt>
        <w:sdtPr>
          <w:id w:val="57871351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>
        <w:rPr>
          <w:sz w:val="22"/>
        </w:rPr>
        <w:t xml:space="preserve"> </w:t>
      </w:r>
      <w:hyperlink r:id="rId21">
        <w:r>
          <w:rPr>
            <w:color w:val="auto"/>
            <w:sz w:val="22"/>
            <w:u w:val="single"/>
          </w:rPr>
          <w:t>https://ems.ms.gov.pl</w:t>
        </w:r>
      </w:hyperlink>
      <w:r>
        <w:rPr>
          <w:color w:val="auto"/>
          <w:sz w:val="22"/>
        </w:rPr>
        <w:t xml:space="preserve"> – Krajowy Rejestr</w:t>
      </w:r>
      <w:r>
        <w:rPr>
          <w:color w:val="auto"/>
          <w:sz w:val="22"/>
        </w:rPr>
        <w:t xml:space="preserve"> Sądowy</w:t>
      </w:r>
      <w:r>
        <w:rPr>
          <w:sz w:val="22"/>
        </w:rPr>
        <w:t xml:space="preserve">  </w:t>
      </w:r>
    </w:p>
    <w:p w:rsidR="003E73FE" w:rsidRDefault="005E3198">
      <w:pPr>
        <w:tabs>
          <w:tab w:val="left" w:pos="360"/>
        </w:tabs>
        <w:suppressAutoHyphens w:val="0"/>
        <w:spacing w:after="0" w:line="240" w:lineRule="auto"/>
        <w:ind w:right="1"/>
        <w:jc w:val="left"/>
        <w:rPr>
          <w:bCs/>
          <w:sz w:val="22"/>
        </w:rPr>
      </w:pPr>
      <w:sdt>
        <w:sdtPr>
          <w:id w:val="-19733609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>
        <w:rPr>
          <w:sz w:val="22"/>
        </w:rPr>
        <w:t xml:space="preserve"> </w:t>
      </w:r>
      <w:r>
        <w:rPr>
          <w:bCs/>
          <w:sz w:val="22"/>
        </w:rPr>
        <w:t>inne: ………………. i można je uzyskać po wpisaniu następujących danych ………………...….…</w:t>
      </w:r>
    </w:p>
    <w:p w:rsidR="003E73FE" w:rsidRDefault="003E73FE">
      <w:pPr>
        <w:tabs>
          <w:tab w:val="left" w:pos="360"/>
        </w:tabs>
        <w:spacing w:after="0" w:line="240" w:lineRule="auto"/>
        <w:ind w:right="1"/>
        <w:rPr>
          <w:sz w:val="22"/>
        </w:rPr>
      </w:pPr>
    </w:p>
    <w:p w:rsidR="003E73FE" w:rsidRDefault="005E3198">
      <w:pPr>
        <w:numPr>
          <w:ilvl w:val="0"/>
          <w:numId w:val="27"/>
        </w:numPr>
        <w:tabs>
          <w:tab w:val="left" w:leader="dot" w:pos="5443"/>
        </w:tabs>
        <w:spacing w:after="0" w:line="240" w:lineRule="auto"/>
        <w:ind w:right="1"/>
        <w:jc w:val="left"/>
        <w:rPr>
          <w:rFonts w:eastAsia="Calibri"/>
          <w:b/>
          <w:iCs/>
          <w:sz w:val="22"/>
          <w:lang w:bidi="pl-PL"/>
        </w:rPr>
      </w:pPr>
      <w:r>
        <w:rPr>
          <w:rFonts w:eastAsia="Calibri"/>
          <w:b/>
          <w:sz w:val="22"/>
          <w:lang w:bidi="pl-PL"/>
        </w:rPr>
        <w:t xml:space="preserve">Oświadczenie dotyczące podstaw wykluczenia z postępowania </w:t>
      </w:r>
      <w:r>
        <w:rPr>
          <w:rFonts w:eastAsia="Calibri"/>
          <w:sz w:val="22"/>
          <w:lang w:bidi="pl-PL"/>
        </w:rPr>
        <w:t>(zaznaczyć właściwe):</w:t>
      </w:r>
    </w:p>
    <w:p w:rsidR="003E73FE" w:rsidRDefault="005E3198">
      <w:pPr>
        <w:tabs>
          <w:tab w:val="left" w:leader="dot" w:pos="5443"/>
        </w:tabs>
        <w:ind w:left="370" w:right="1" w:firstLine="0"/>
        <w:contextualSpacing/>
        <w:rPr>
          <w:rFonts w:eastAsia="Calibri"/>
          <w:color w:val="auto"/>
          <w:sz w:val="22"/>
          <w:lang w:bidi="pl-PL"/>
        </w:rPr>
      </w:pPr>
      <w:sdt>
        <w:sdtPr>
          <w:id w:val="6501851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>
        <w:rPr>
          <w:rFonts w:eastAsia="Calibri"/>
          <w:color w:val="auto"/>
          <w:sz w:val="22"/>
          <w:szCs w:val="19"/>
          <w:lang w:bidi="pl-PL"/>
        </w:rPr>
        <w:t xml:space="preserve"> </w:t>
      </w:r>
      <w:r>
        <w:rPr>
          <w:rFonts w:eastAsia="Calibri"/>
          <w:color w:val="auto"/>
          <w:sz w:val="22"/>
          <w:lang w:bidi="pl-PL"/>
        </w:rPr>
        <w:t xml:space="preserve">oświadczam, że nie podlegam wykluczeniu z postępowania na podstawie art. 108 ust. 1 pkt 1-6 </w:t>
      </w:r>
      <w:r>
        <w:rPr>
          <w:rFonts w:eastAsia="Calibri"/>
          <w:color w:val="auto"/>
          <w:sz w:val="22"/>
          <w:lang w:bidi="pl-PL"/>
        </w:rPr>
        <w:br/>
        <w:t xml:space="preserve">     ustawy Pzp; </w:t>
      </w:r>
    </w:p>
    <w:p w:rsidR="003E73FE" w:rsidRDefault="005E3198">
      <w:pPr>
        <w:ind w:left="360" w:right="1" w:firstLine="0"/>
        <w:contextualSpacing/>
        <w:rPr>
          <w:rFonts w:eastAsia="Calibri"/>
          <w:color w:val="auto"/>
          <w:sz w:val="22"/>
          <w:lang w:bidi="pl-PL"/>
        </w:rPr>
      </w:pPr>
      <w:sdt>
        <w:sdtPr>
          <w:id w:val="171292299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>
        <w:rPr>
          <w:rFonts w:eastAsia="Calibri"/>
          <w:color w:val="auto"/>
          <w:sz w:val="22"/>
          <w:szCs w:val="19"/>
          <w:lang w:bidi="pl-PL"/>
        </w:rPr>
        <w:t xml:space="preserve"> oświadczam</w:t>
      </w:r>
      <w:r>
        <w:rPr>
          <w:rFonts w:eastAsia="Calibri"/>
          <w:color w:val="auto"/>
          <w:sz w:val="22"/>
          <w:lang w:bidi="pl-PL"/>
        </w:rPr>
        <w:t xml:space="preserve">, że zachodzą w stosunku do mnie podstawy wykluczenia z postępowania na </w:t>
      </w:r>
      <w:r>
        <w:rPr>
          <w:rFonts w:eastAsia="Calibri"/>
          <w:color w:val="auto"/>
          <w:sz w:val="22"/>
          <w:lang w:bidi="pl-PL"/>
        </w:rPr>
        <w:br/>
        <w:t xml:space="preserve">     podstawie </w:t>
      </w:r>
      <w:r>
        <w:rPr>
          <w:rFonts w:eastAsia="Calibri"/>
          <w:i/>
          <w:iCs/>
          <w:sz w:val="22"/>
          <w:lang w:bidi="pl-PL"/>
        </w:rPr>
        <w:t xml:space="preserve">art. ...... ustawy Pzp (podać </w:t>
      </w:r>
      <w:r>
        <w:rPr>
          <w:rFonts w:eastAsia="Calibri"/>
          <w:i/>
          <w:iCs/>
          <w:sz w:val="22"/>
        </w:rPr>
        <w:t>mającą zastos</w:t>
      </w:r>
      <w:r>
        <w:rPr>
          <w:rFonts w:eastAsia="Calibri"/>
          <w:i/>
          <w:iCs/>
          <w:sz w:val="22"/>
        </w:rPr>
        <w:t xml:space="preserve">owanie podstawę wykluczenia spośród  </w:t>
      </w:r>
      <w:r>
        <w:rPr>
          <w:rFonts w:eastAsia="Calibri"/>
          <w:i/>
          <w:iCs/>
          <w:sz w:val="22"/>
        </w:rPr>
        <w:br/>
        <w:t xml:space="preserve">     wymienionych</w:t>
      </w:r>
      <w:r>
        <w:rPr>
          <w:rFonts w:eastAsia="Calibri"/>
          <w:i/>
          <w:iCs/>
          <w:sz w:val="22"/>
          <w:lang w:bidi="pl-PL"/>
        </w:rPr>
        <w:t xml:space="preserve"> w art. 108 ust. 1 pkt 1, 2, i 5 ustawy Pzp).</w:t>
      </w:r>
      <w:r>
        <w:rPr>
          <w:rFonts w:eastAsia="Calibri"/>
          <w:i/>
          <w:color w:val="auto"/>
          <w:sz w:val="22"/>
          <w:lang w:bidi="pl-PL"/>
        </w:rPr>
        <w:t xml:space="preserve"> </w:t>
      </w:r>
      <w:r>
        <w:rPr>
          <w:rFonts w:eastAsia="Calibri"/>
          <w:color w:val="auto"/>
          <w:sz w:val="22"/>
          <w:lang w:bidi="pl-PL"/>
        </w:rPr>
        <w:t xml:space="preserve">Jednocześnie oświadczam, że w związku </w:t>
      </w:r>
      <w:r>
        <w:rPr>
          <w:rFonts w:eastAsia="Calibri"/>
          <w:color w:val="auto"/>
          <w:sz w:val="22"/>
          <w:lang w:bidi="pl-PL"/>
        </w:rPr>
        <w:br/>
        <w:t xml:space="preserve">     z ww. okolicznością, na podstawie art. 110 ust. 2 ustawy Pzp podjąłem następujące środki </w:t>
      </w:r>
      <w:r>
        <w:rPr>
          <w:rFonts w:eastAsia="Calibri"/>
          <w:color w:val="auto"/>
          <w:sz w:val="22"/>
          <w:lang w:bidi="pl-PL"/>
        </w:rPr>
        <w:br/>
        <w:t xml:space="preserve">     naprawcze: ……………</w:t>
      </w:r>
      <w:r>
        <w:rPr>
          <w:rFonts w:eastAsia="Calibri"/>
          <w:color w:val="auto"/>
          <w:sz w:val="22"/>
          <w:lang w:bidi="pl-PL"/>
        </w:rPr>
        <w:t>…………………………………………………………………..</w:t>
      </w:r>
    </w:p>
    <w:p w:rsidR="003E73FE" w:rsidRDefault="003E73FE">
      <w:pPr>
        <w:spacing w:after="0" w:line="240" w:lineRule="auto"/>
        <w:ind w:left="720" w:right="0" w:firstLine="0"/>
        <w:rPr>
          <w:rFonts w:eastAsia="Calibri"/>
          <w:i/>
          <w:sz w:val="22"/>
          <w:lang w:bidi="pl-PL"/>
        </w:rPr>
      </w:pPr>
    </w:p>
    <w:p w:rsidR="003E73FE" w:rsidRDefault="005E3198">
      <w:pPr>
        <w:spacing w:after="0" w:line="240" w:lineRule="auto"/>
        <w:ind w:left="360" w:right="0" w:firstLine="0"/>
        <w:jc w:val="left"/>
        <w:rPr>
          <w:rFonts w:eastAsia="Calibri"/>
          <w:color w:val="auto"/>
          <w:sz w:val="22"/>
          <w:szCs w:val="20"/>
          <w:lang w:bidi="pl-PL"/>
        </w:rPr>
      </w:pPr>
      <w:r>
        <w:rPr>
          <w:rFonts w:eastAsia="Calibri"/>
          <w:color w:val="auto"/>
          <w:sz w:val="22"/>
          <w:szCs w:val="20"/>
          <w:lang w:bidi="pl-PL"/>
        </w:rPr>
        <w:t>Na potwierdzenie powyższego przedkładam następujące środki dowodowe:</w:t>
      </w:r>
    </w:p>
    <w:p w:rsidR="003E73FE" w:rsidRDefault="005E3198">
      <w:pPr>
        <w:numPr>
          <w:ilvl w:val="0"/>
          <w:numId w:val="28"/>
        </w:numPr>
        <w:spacing w:after="0" w:line="240" w:lineRule="auto"/>
        <w:ind w:right="0"/>
        <w:jc w:val="left"/>
        <w:rPr>
          <w:rFonts w:eastAsia="Calibri"/>
          <w:color w:val="auto"/>
          <w:sz w:val="22"/>
          <w:szCs w:val="20"/>
          <w:lang w:bidi="pl-PL"/>
        </w:rPr>
      </w:pPr>
      <w:r>
        <w:rPr>
          <w:rFonts w:eastAsia="Calibri"/>
          <w:color w:val="auto"/>
          <w:sz w:val="22"/>
          <w:szCs w:val="20"/>
          <w:lang w:bidi="pl-PL"/>
        </w:rPr>
        <w:t>………………………………………………..</w:t>
      </w:r>
    </w:p>
    <w:p w:rsidR="003E73FE" w:rsidRDefault="005E3198">
      <w:pPr>
        <w:numPr>
          <w:ilvl w:val="0"/>
          <w:numId w:val="28"/>
        </w:numPr>
        <w:spacing w:after="0" w:line="240" w:lineRule="auto"/>
        <w:ind w:right="0"/>
        <w:jc w:val="left"/>
        <w:rPr>
          <w:rFonts w:eastAsia="Calibri"/>
          <w:color w:val="auto"/>
          <w:sz w:val="22"/>
          <w:szCs w:val="20"/>
          <w:lang w:bidi="pl-PL"/>
        </w:rPr>
      </w:pPr>
      <w:r>
        <w:rPr>
          <w:rFonts w:eastAsia="Calibri"/>
          <w:color w:val="auto"/>
          <w:sz w:val="22"/>
          <w:szCs w:val="20"/>
          <w:lang w:bidi="pl-PL"/>
        </w:rPr>
        <w:t>………………………………………………..</w:t>
      </w:r>
    </w:p>
    <w:p w:rsidR="003E73FE" w:rsidRDefault="003E73FE">
      <w:pPr>
        <w:tabs>
          <w:tab w:val="left" w:leader="dot" w:pos="5443"/>
        </w:tabs>
        <w:spacing w:after="0" w:line="240" w:lineRule="auto"/>
        <w:jc w:val="left"/>
        <w:rPr>
          <w:rFonts w:eastAsia="Calibri"/>
          <w:b/>
          <w:color w:val="auto"/>
          <w:sz w:val="22"/>
          <w:lang w:bidi="pl-PL"/>
        </w:rPr>
      </w:pPr>
    </w:p>
    <w:p w:rsidR="003E73FE" w:rsidRDefault="005E3198">
      <w:pPr>
        <w:numPr>
          <w:ilvl w:val="0"/>
          <w:numId w:val="27"/>
        </w:numPr>
        <w:tabs>
          <w:tab w:val="left" w:leader="dot" w:pos="5443"/>
        </w:tabs>
        <w:spacing w:after="0" w:line="240" w:lineRule="auto"/>
        <w:ind w:right="0"/>
        <w:rPr>
          <w:rFonts w:eastAsia="Calibri"/>
          <w:b/>
          <w:color w:val="auto"/>
          <w:sz w:val="22"/>
          <w:lang w:bidi="pl-PL"/>
        </w:rPr>
      </w:pPr>
      <w:r>
        <w:rPr>
          <w:rFonts w:eastAsia="Calibri"/>
          <w:b/>
          <w:color w:val="auto"/>
          <w:sz w:val="22"/>
          <w:lang w:bidi="pl-PL"/>
        </w:rPr>
        <w:t xml:space="preserve">Oświadczam, że w celu wykazania spełniania warunków udziału w postępowaniu, określonych przez zamawiającego w </w:t>
      </w:r>
      <w:r>
        <w:rPr>
          <w:rFonts w:eastAsia="Calibri"/>
          <w:b/>
          <w:color w:val="auto"/>
          <w:sz w:val="22"/>
          <w:lang w:bidi="pl-PL"/>
        </w:rPr>
        <w:t>ogłoszeniu o zamówieniu oraz w §10 SWZ udostępniam następujące zasoby:</w:t>
      </w:r>
    </w:p>
    <w:p w:rsidR="003E73FE" w:rsidRDefault="003E73FE">
      <w:pPr>
        <w:tabs>
          <w:tab w:val="left" w:leader="dot" w:pos="5443"/>
        </w:tabs>
        <w:spacing w:after="0" w:line="240" w:lineRule="auto"/>
        <w:ind w:left="370" w:right="0" w:firstLine="0"/>
        <w:jc w:val="left"/>
        <w:rPr>
          <w:rFonts w:eastAsia="Calibri"/>
          <w:b/>
          <w:color w:val="auto"/>
          <w:sz w:val="22"/>
          <w:lang w:bidi="pl-PL"/>
        </w:rPr>
      </w:pPr>
    </w:p>
    <w:p w:rsidR="003E73FE" w:rsidRDefault="005E3198">
      <w:pPr>
        <w:tabs>
          <w:tab w:val="left" w:leader="dot" w:pos="5443"/>
        </w:tabs>
        <w:spacing w:after="0" w:line="240" w:lineRule="auto"/>
        <w:ind w:left="370" w:right="0" w:firstLine="0"/>
        <w:jc w:val="left"/>
        <w:rPr>
          <w:rFonts w:eastAsia="Calibri"/>
          <w:color w:val="auto"/>
          <w:sz w:val="22"/>
          <w:lang w:bidi="pl-PL"/>
        </w:rPr>
      </w:pPr>
      <w:r>
        <w:rPr>
          <w:rFonts w:eastAsia="Calibri"/>
          <w:color w:val="auto"/>
          <w:sz w:val="22"/>
          <w:lang w:bidi="pl-PL"/>
        </w:rPr>
        <w:t>Udostępniane zasoby:</w:t>
      </w:r>
    </w:p>
    <w:p w:rsidR="003E73FE" w:rsidRDefault="005E3198">
      <w:pPr>
        <w:tabs>
          <w:tab w:val="left" w:leader="dot" w:pos="5443"/>
        </w:tabs>
        <w:spacing w:after="0" w:line="240" w:lineRule="auto"/>
        <w:ind w:left="370" w:right="0" w:firstLine="0"/>
        <w:jc w:val="left"/>
        <w:rPr>
          <w:rFonts w:eastAsia="Calibri"/>
          <w:color w:val="auto"/>
          <w:sz w:val="22"/>
          <w:lang w:bidi="pl-PL"/>
        </w:rPr>
      </w:pPr>
      <w:r>
        <w:rPr>
          <w:rFonts w:eastAsia="Calibri"/>
          <w:color w:val="auto"/>
          <w:sz w:val="22"/>
          <w:lang w:bidi="pl-PL"/>
        </w:rPr>
        <w:t>…………………………………………………………………………………….……………………………………….…………………………………………………………………………………</w:t>
      </w:r>
    </w:p>
    <w:p w:rsidR="003E73FE" w:rsidRDefault="005E3198">
      <w:pPr>
        <w:tabs>
          <w:tab w:val="left" w:leader="dot" w:pos="5443"/>
        </w:tabs>
        <w:spacing w:after="0" w:line="240" w:lineRule="auto"/>
        <w:ind w:left="370" w:right="0" w:firstLine="0"/>
        <w:jc w:val="left"/>
        <w:rPr>
          <w:rFonts w:eastAsia="Calibri"/>
          <w:i/>
          <w:color w:val="auto"/>
          <w:sz w:val="18"/>
          <w:szCs w:val="18"/>
          <w:lang w:bidi="pl-PL"/>
        </w:rPr>
      </w:pPr>
      <w:r>
        <w:rPr>
          <w:rFonts w:eastAsia="Calibri"/>
          <w:i/>
          <w:color w:val="auto"/>
          <w:sz w:val="18"/>
          <w:szCs w:val="18"/>
          <w:lang w:bidi="pl-PL"/>
        </w:rPr>
        <w:t>(należy wskazać zakres w jakim podmiot trzeci udostępnia zasoby)</w:t>
      </w:r>
    </w:p>
    <w:p w:rsidR="003E73FE" w:rsidRDefault="003E73FE">
      <w:pPr>
        <w:tabs>
          <w:tab w:val="left" w:leader="dot" w:pos="5443"/>
        </w:tabs>
        <w:spacing w:after="0" w:line="240" w:lineRule="auto"/>
        <w:ind w:left="370" w:right="0" w:firstLine="0"/>
        <w:jc w:val="left"/>
        <w:rPr>
          <w:rFonts w:eastAsia="Calibri"/>
          <w:color w:val="auto"/>
          <w:sz w:val="22"/>
          <w:lang w:bidi="pl-PL"/>
        </w:rPr>
      </w:pPr>
    </w:p>
    <w:p w:rsidR="003E73FE" w:rsidRDefault="005E3198">
      <w:pPr>
        <w:numPr>
          <w:ilvl w:val="0"/>
          <w:numId w:val="27"/>
        </w:numPr>
        <w:tabs>
          <w:tab w:val="left" w:leader="dot" w:pos="5443"/>
        </w:tabs>
        <w:spacing w:after="0" w:line="240" w:lineRule="auto"/>
        <w:ind w:right="0"/>
        <w:jc w:val="left"/>
        <w:rPr>
          <w:rFonts w:eastAsia="Calibri"/>
          <w:b/>
          <w:color w:val="auto"/>
          <w:sz w:val="22"/>
          <w:lang w:bidi="pl-PL"/>
        </w:rPr>
      </w:pPr>
      <w:r>
        <w:rPr>
          <w:rFonts w:eastAsia="Calibri"/>
          <w:b/>
          <w:color w:val="auto"/>
          <w:sz w:val="22"/>
          <w:lang w:bidi="pl-PL"/>
        </w:rPr>
        <w:t xml:space="preserve">Oświadczenie </w:t>
      </w:r>
      <w:r>
        <w:rPr>
          <w:rFonts w:eastAsia="Calibri"/>
          <w:b/>
          <w:color w:val="auto"/>
          <w:sz w:val="22"/>
          <w:lang w:bidi="pl-PL"/>
        </w:rPr>
        <w:t>dotyczące spełniania warunków udziału w postępowaniu:</w:t>
      </w:r>
    </w:p>
    <w:p w:rsidR="003E73FE" w:rsidRDefault="005E3198">
      <w:pPr>
        <w:ind w:left="370" w:right="1" w:firstLine="0"/>
        <w:rPr>
          <w:rFonts w:eastAsia="Calibri"/>
          <w:i/>
          <w:color w:val="auto"/>
          <w:sz w:val="22"/>
          <w:lang w:bidi="pl-PL"/>
        </w:rPr>
      </w:pPr>
      <w:r>
        <w:rPr>
          <w:rFonts w:eastAsia="Calibri"/>
          <w:color w:val="auto"/>
          <w:sz w:val="22"/>
          <w:lang w:bidi="pl-PL"/>
        </w:rPr>
        <w:t xml:space="preserve">oświadczam, że spełniam warunki udziału w postępowaniu określone w ogłoszeniu o zamówieniu oraz w §10 SWZ </w:t>
      </w:r>
      <w:r>
        <w:rPr>
          <w:rFonts w:eastAsia="Calibri"/>
          <w:sz w:val="22"/>
          <w:lang w:bidi="pl-PL"/>
        </w:rPr>
        <w:t xml:space="preserve">w zakresie których udostępniam swoje zasoby wykonawcy w celu wykazania spełniania warunków </w:t>
      </w:r>
      <w:r>
        <w:rPr>
          <w:rFonts w:eastAsia="Calibri"/>
          <w:sz w:val="22"/>
          <w:lang w:bidi="pl-PL"/>
        </w:rPr>
        <w:t>udziału w postępowaniu</w:t>
      </w:r>
      <w:r>
        <w:rPr>
          <w:rFonts w:eastAsia="Calibri"/>
          <w:color w:val="auto"/>
          <w:sz w:val="22"/>
          <w:lang w:bidi="pl-PL"/>
        </w:rPr>
        <w:t>;</w:t>
      </w:r>
    </w:p>
    <w:p w:rsidR="003E73FE" w:rsidRDefault="003E73FE">
      <w:pPr>
        <w:suppressAutoHyphens w:val="0"/>
        <w:spacing w:after="0" w:line="240" w:lineRule="auto"/>
        <w:ind w:left="730" w:right="0" w:firstLine="0"/>
        <w:rPr>
          <w:rFonts w:eastAsia="Calibri"/>
          <w:i/>
          <w:color w:val="auto"/>
          <w:sz w:val="22"/>
          <w:lang w:bidi="pl-PL"/>
        </w:rPr>
      </w:pPr>
    </w:p>
    <w:p w:rsidR="003E73FE" w:rsidRDefault="003E73FE">
      <w:pPr>
        <w:suppressAutoHyphens w:val="0"/>
        <w:spacing w:after="0" w:line="240" w:lineRule="auto"/>
        <w:ind w:left="730" w:right="0" w:firstLine="0"/>
        <w:rPr>
          <w:rFonts w:eastAsia="Calibri"/>
          <w:i/>
          <w:color w:val="auto"/>
          <w:sz w:val="22"/>
          <w:lang w:bidi="pl-PL"/>
        </w:rPr>
      </w:pPr>
    </w:p>
    <w:p w:rsidR="003E73FE" w:rsidRDefault="003E73FE">
      <w:pPr>
        <w:suppressAutoHyphens w:val="0"/>
        <w:spacing w:after="0" w:line="240" w:lineRule="auto"/>
        <w:ind w:left="730" w:right="0" w:firstLine="0"/>
        <w:rPr>
          <w:rFonts w:eastAsia="Calibri"/>
          <w:i/>
          <w:color w:val="auto"/>
          <w:sz w:val="22"/>
          <w:lang w:bidi="pl-PL"/>
        </w:rPr>
      </w:pPr>
    </w:p>
    <w:p w:rsidR="003E73FE" w:rsidRDefault="003E73FE">
      <w:pPr>
        <w:suppressAutoHyphens w:val="0"/>
        <w:spacing w:after="0" w:line="240" w:lineRule="auto"/>
        <w:ind w:left="730" w:right="0" w:firstLine="0"/>
        <w:rPr>
          <w:rFonts w:eastAsia="Calibri"/>
          <w:i/>
          <w:color w:val="auto"/>
          <w:sz w:val="22"/>
          <w:lang w:bidi="pl-PL"/>
        </w:rPr>
      </w:pPr>
    </w:p>
    <w:p w:rsidR="003E73FE" w:rsidRDefault="005E3198">
      <w:pPr>
        <w:numPr>
          <w:ilvl w:val="0"/>
          <w:numId w:val="27"/>
        </w:numPr>
        <w:spacing w:after="0" w:line="240" w:lineRule="auto"/>
        <w:ind w:left="369" w:right="0"/>
        <w:jc w:val="left"/>
        <w:rPr>
          <w:rFonts w:eastAsia="Calibri"/>
          <w:b/>
          <w:color w:val="auto"/>
          <w:sz w:val="22"/>
          <w:lang w:bidi="pl-PL"/>
        </w:rPr>
      </w:pPr>
      <w:r>
        <w:rPr>
          <w:rFonts w:eastAsia="Calibri"/>
          <w:b/>
          <w:color w:val="auto"/>
          <w:sz w:val="22"/>
          <w:lang w:bidi="pl-PL"/>
        </w:rPr>
        <w:lastRenderedPageBreak/>
        <w:t>Oświadczenie dotyczące podanych informacji:</w:t>
      </w:r>
    </w:p>
    <w:p w:rsidR="003E73FE" w:rsidRDefault="005E3198">
      <w:pPr>
        <w:spacing w:after="0" w:line="240" w:lineRule="auto"/>
        <w:ind w:left="369" w:right="0" w:firstLine="0"/>
        <w:rPr>
          <w:b/>
          <w:color w:val="auto"/>
          <w:sz w:val="22"/>
          <w:szCs w:val="20"/>
          <w:lang w:bidi="pl-PL"/>
        </w:rPr>
      </w:pPr>
      <w:r>
        <w:rPr>
          <w:rFonts w:eastAsia="Calibri"/>
          <w:color w:val="auto"/>
          <w:sz w:val="22"/>
          <w:lang w:bidi="pl-PL"/>
        </w:rPr>
        <w:t>Oświadczam, że wszystkie informacje podane w powyższych oświadczeniach są aktualne i zgodne</w:t>
      </w:r>
      <w:r>
        <w:rPr>
          <w:rFonts w:eastAsia="Calibri"/>
          <w:color w:val="auto"/>
          <w:sz w:val="22"/>
          <w:lang w:bidi="pl-PL"/>
        </w:rPr>
        <w:br/>
        <w:t>z prawdą oraz zostały przedstawione z pełną świadomością konsekwencji wprowadzenia zamawiają</w:t>
      </w:r>
      <w:r>
        <w:rPr>
          <w:rFonts w:eastAsia="Calibri"/>
          <w:color w:val="auto"/>
          <w:sz w:val="22"/>
          <w:lang w:bidi="pl-PL"/>
        </w:rPr>
        <w:t>cego w błąd przy przedstawianiu informacji.</w:t>
      </w:r>
    </w:p>
    <w:p w:rsidR="003E73FE" w:rsidRDefault="003E73FE">
      <w:pPr>
        <w:suppressAutoHyphens w:val="0"/>
        <w:spacing w:after="0" w:line="240" w:lineRule="auto"/>
        <w:rPr>
          <w:b/>
          <w:sz w:val="22"/>
          <w:lang w:bidi="pl-PL"/>
        </w:rPr>
      </w:pPr>
    </w:p>
    <w:p w:rsidR="003E73FE" w:rsidRDefault="003E73FE">
      <w:pPr>
        <w:suppressAutoHyphens w:val="0"/>
        <w:spacing w:after="0" w:line="240" w:lineRule="auto"/>
        <w:rPr>
          <w:b/>
          <w:sz w:val="22"/>
          <w:lang w:bidi="pl-PL"/>
        </w:rPr>
      </w:pPr>
    </w:p>
    <w:p w:rsidR="003E73FE" w:rsidRDefault="003E73FE">
      <w:pPr>
        <w:suppressAutoHyphens w:val="0"/>
        <w:spacing w:after="0" w:line="240" w:lineRule="auto"/>
        <w:rPr>
          <w:b/>
          <w:sz w:val="22"/>
          <w:lang w:bidi="pl-PL"/>
        </w:rPr>
      </w:pPr>
    </w:p>
    <w:p w:rsidR="003E73FE" w:rsidRDefault="003E73FE">
      <w:pPr>
        <w:suppressAutoHyphens w:val="0"/>
        <w:spacing w:after="0" w:line="240" w:lineRule="auto"/>
        <w:rPr>
          <w:b/>
          <w:sz w:val="22"/>
          <w:lang w:bidi="pl-PL"/>
        </w:rPr>
      </w:pPr>
    </w:p>
    <w:p w:rsidR="003E73FE" w:rsidRDefault="003E73FE">
      <w:pPr>
        <w:suppressAutoHyphens w:val="0"/>
        <w:spacing w:after="0" w:line="240" w:lineRule="auto"/>
        <w:rPr>
          <w:b/>
          <w:sz w:val="22"/>
          <w:lang w:bidi="pl-PL"/>
        </w:rPr>
      </w:pPr>
    </w:p>
    <w:p w:rsidR="003E73FE" w:rsidRDefault="003E73FE">
      <w:pPr>
        <w:suppressAutoHyphens w:val="0"/>
        <w:spacing w:after="0" w:line="240" w:lineRule="auto"/>
        <w:rPr>
          <w:b/>
          <w:sz w:val="22"/>
          <w:lang w:bidi="pl-PL"/>
        </w:rPr>
      </w:pPr>
    </w:p>
    <w:p w:rsidR="003E73FE" w:rsidRDefault="003E73FE">
      <w:pPr>
        <w:suppressAutoHyphens w:val="0"/>
        <w:spacing w:after="0" w:line="240" w:lineRule="auto"/>
        <w:rPr>
          <w:b/>
          <w:sz w:val="22"/>
          <w:lang w:bidi="pl-PL"/>
        </w:rPr>
      </w:pPr>
    </w:p>
    <w:p w:rsidR="003E73FE" w:rsidRDefault="003E73FE">
      <w:pPr>
        <w:suppressAutoHyphens w:val="0"/>
        <w:spacing w:after="0" w:line="240" w:lineRule="auto"/>
        <w:rPr>
          <w:b/>
          <w:sz w:val="22"/>
          <w:lang w:bidi="pl-PL"/>
        </w:rPr>
      </w:pPr>
    </w:p>
    <w:p w:rsidR="003E73FE" w:rsidRDefault="003E73FE">
      <w:pPr>
        <w:suppressAutoHyphens w:val="0"/>
        <w:spacing w:after="0" w:line="240" w:lineRule="auto"/>
        <w:rPr>
          <w:b/>
          <w:sz w:val="22"/>
          <w:lang w:bidi="pl-PL"/>
        </w:rPr>
      </w:pPr>
    </w:p>
    <w:p w:rsidR="003E73FE" w:rsidRDefault="005E3198">
      <w:pPr>
        <w:suppressAutoHyphens w:val="0"/>
        <w:spacing w:after="120"/>
        <w:ind w:right="1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Dokument należy opatrzyć kwalifikowanym podpisem elektronicznym lub podpisem zaufanym lub podpisem osobistym </w:t>
      </w:r>
      <w:r>
        <w:rPr>
          <w:b/>
          <w:i/>
          <w:iCs/>
          <w:sz w:val="18"/>
          <w:szCs w:val="18"/>
        </w:rPr>
        <w:t>przez osobę lub osoby uprawnione do reprezentowania wykonawcy</w:t>
      </w:r>
    </w:p>
    <w:p w:rsidR="003E73FE" w:rsidRDefault="003E73FE">
      <w:pPr>
        <w:pStyle w:val="Tekstpodstawowy1"/>
        <w:ind w:left="10" w:right="1" w:hanging="10"/>
        <w:jc w:val="center"/>
        <w:rPr>
          <w:b/>
          <w:i/>
          <w:iCs/>
          <w:sz w:val="18"/>
          <w:szCs w:val="18"/>
        </w:rPr>
      </w:pPr>
    </w:p>
    <w:p w:rsidR="003E73FE" w:rsidRDefault="003E73FE">
      <w:pPr>
        <w:tabs>
          <w:tab w:val="left" w:pos="1680"/>
        </w:tabs>
        <w:spacing w:after="0" w:line="240" w:lineRule="auto"/>
        <w:ind w:right="1"/>
        <w:jc w:val="right"/>
        <w:rPr>
          <w:b/>
          <w:sz w:val="22"/>
        </w:rPr>
      </w:pPr>
    </w:p>
    <w:p w:rsidR="003E73FE" w:rsidRDefault="003E73FE">
      <w:pPr>
        <w:tabs>
          <w:tab w:val="left" w:pos="1680"/>
        </w:tabs>
        <w:spacing w:after="0" w:line="240" w:lineRule="auto"/>
        <w:ind w:right="1"/>
        <w:jc w:val="right"/>
        <w:rPr>
          <w:b/>
          <w:sz w:val="22"/>
        </w:rPr>
      </w:pPr>
    </w:p>
    <w:p w:rsidR="003E73FE" w:rsidRDefault="003E73FE">
      <w:pPr>
        <w:tabs>
          <w:tab w:val="left" w:pos="1680"/>
        </w:tabs>
        <w:spacing w:after="0" w:line="240" w:lineRule="auto"/>
        <w:ind w:right="1"/>
        <w:jc w:val="right"/>
        <w:rPr>
          <w:b/>
          <w:sz w:val="22"/>
        </w:rPr>
      </w:pPr>
    </w:p>
    <w:p w:rsidR="003E73FE" w:rsidRDefault="003E73FE">
      <w:pPr>
        <w:tabs>
          <w:tab w:val="left" w:pos="1680"/>
        </w:tabs>
        <w:spacing w:after="0" w:line="240" w:lineRule="auto"/>
        <w:ind w:right="1"/>
        <w:jc w:val="right"/>
        <w:rPr>
          <w:b/>
          <w:sz w:val="22"/>
        </w:rPr>
      </w:pPr>
    </w:p>
    <w:p w:rsidR="003E73FE" w:rsidRDefault="003E73FE">
      <w:pPr>
        <w:tabs>
          <w:tab w:val="left" w:pos="1680"/>
        </w:tabs>
        <w:spacing w:after="0" w:line="240" w:lineRule="auto"/>
        <w:ind w:right="1"/>
        <w:jc w:val="right"/>
        <w:rPr>
          <w:b/>
          <w:sz w:val="22"/>
        </w:rPr>
      </w:pPr>
    </w:p>
    <w:p w:rsidR="003E73FE" w:rsidRDefault="003E73FE">
      <w:pPr>
        <w:tabs>
          <w:tab w:val="left" w:pos="1680"/>
        </w:tabs>
        <w:spacing w:after="0" w:line="240" w:lineRule="auto"/>
        <w:ind w:right="1"/>
        <w:jc w:val="right"/>
        <w:rPr>
          <w:b/>
          <w:sz w:val="22"/>
        </w:rPr>
      </w:pPr>
    </w:p>
    <w:p w:rsidR="003E73FE" w:rsidRDefault="003E73FE">
      <w:pPr>
        <w:tabs>
          <w:tab w:val="left" w:pos="1680"/>
        </w:tabs>
        <w:spacing w:after="0" w:line="240" w:lineRule="auto"/>
        <w:ind w:right="1"/>
        <w:jc w:val="right"/>
        <w:rPr>
          <w:b/>
          <w:sz w:val="22"/>
        </w:rPr>
      </w:pPr>
    </w:p>
    <w:p w:rsidR="003E73FE" w:rsidRDefault="003E73FE">
      <w:pPr>
        <w:tabs>
          <w:tab w:val="left" w:pos="1680"/>
        </w:tabs>
        <w:spacing w:after="0" w:line="240" w:lineRule="auto"/>
        <w:ind w:right="1"/>
        <w:jc w:val="right"/>
        <w:rPr>
          <w:b/>
          <w:sz w:val="22"/>
        </w:rPr>
      </w:pPr>
    </w:p>
    <w:p w:rsidR="003E73FE" w:rsidRDefault="003E73FE">
      <w:pPr>
        <w:tabs>
          <w:tab w:val="left" w:pos="1680"/>
        </w:tabs>
        <w:spacing w:after="0" w:line="240" w:lineRule="auto"/>
        <w:ind w:right="1"/>
        <w:jc w:val="right"/>
        <w:rPr>
          <w:b/>
          <w:sz w:val="22"/>
        </w:rPr>
      </w:pPr>
    </w:p>
    <w:p w:rsidR="003E73FE" w:rsidRDefault="003E73FE">
      <w:pPr>
        <w:tabs>
          <w:tab w:val="left" w:pos="1680"/>
        </w:tabs>
        <w:spacing w:after="0" w:line="240" w:lineRule="auto"/>
        <w:ind w:right="1"/>
        <w:jc w:val="right"/>
        <w:rPr>
          <w:b/>
          <w:sz w:val="22"/>
        </w:rPr>
      </w:pPr>
    </w:p>
    <w:p w:rsidR="003E73FE" w:rsidRDefault="003E73FE">
      <w:pPr>
        <w:tabs>
          <w:tab w:val="left" w:pos="1680"/>
        </w:tabs>
        <w:spacing w:after="0" w:line="240" w:lineRule="auto"/>
        <w:ind w:right="1"/>
        <w:jc w:val="right"/>
        <w:rPr>
          <w:b/>
          <w:sz w:val="22"/>
        </w:rPr>
      </w:pPr>
    </w:p>
    <w:p w:rsidR="003E73FE" w:rsidRDefault="003E73FE">
      <w:pPr>
        <w:tabs>
          <w:tab w:val="left" w:pos="1680"/>
        </w:tabs>
        <w:spacing w:after="0" w:line="240" w:lineRule="auto"/>
        <w:ind w:right="1"/>
        <w:jc w:val="right"/>
        <w:rPr>
          <w:b/>
          <w:sz w:val="22"/>
        </w:rPr>
      </w:pPr>
    </w:p>
    <w:p w:rsidR="003E73FE" w:rsidRDefault="003E73FE">
      <w:pPr>
        <w:tabs>
          <w:tab w:val="left" w:pos="1680"/>
        </w:tabs>
        <w:spacing w:after="0" w:line="240" w:lineRule="auto"/>
        <w:ind w:right="1"/>
        <w:jc w:val="right"/>
        <w:rPr>
          <w:b/>
          <w:sz w:val="22"/>
        </w:rPr>
      </w:pPr>
    </w:p>
    <w:p w:rsidR="003E73FE" w:rsidRDefault="003E73FE">
      <w:pPr>
        <w:tabs>
          <w:tab w:val="left" w:pos="1680"/>
        </w:tabs>
        <w:spacing w:after="0" w:line="240" w:lineRule="auto"/>
        <w:ind w:right="1"/>
        <w:jc w:val="right"/>
        <w:rPr>
          <w:b/>
          <w:sz w:val="22"/>
        </w:rPr>
      </w:pPr>
    </w:p>
    <w:p w:rsidR="003E73FE" w:rsidRDefault="003E73FE">
      <w:pPr>
        <w:tabs>
          <w:tab w:val="left" w:pos="1680"/>
        </w:tabs>
        <w:spacing w:after="0" w:line="240" w:lineRule="auto"/>
        <w:ind w:right="1"/>
        <w:jc w:val="right"/>
        <w:rPr>
          <w:b/>
          <w:sz w:val="22"/>
        </w:rPr>
      </w:pPr>
    </w:p>
    <w:p w:rsidR="003E73FE" w:rsidRDefault="003E73FE">
      <w:pPr>
        <w:tabs>
          <w:tab w:val="left" w:pos="1680"/>
        </w:tabs>
        <w:spacing w:after="0" w:line="240" w:lineRule="auto"/>
        <w:ind w:right="1"/>
        <w:jc w:val="right"/>
        <w:rPr>
          <w:b/>
          <w:sz w:val="22"/>
        </w:rPr>
      </w:pPr>
    </w:p>
    <w:p w:rsidR="003E73FE" w:rsidRDefault="003E73FE">
      <w:pPr>
        <w:tabs>
          <w:tab w:val="left" w:pos="1680"/>
        </w:tabs>
        <w:spacing w:after="0" w:line="240" w:lineRule="auto"/>
        <w:ind w:right="1"/>
        <w:jc w:val="right"/>
        <w:rPr>
          <w:b/>
          <w:sz w:val="22"/>
        </w:rPr>
      </w:pPr>
    </w:p>
    <w:p w:rsidR="003E73FE" w:rsidRDefault="003E73FE">
      <w:pPr>
        <w:tabs>
          <w:tab w:val="left" w:pos="1680"/>
        </w:tabs>
        <w:spacing w:after="0" w:line="240" w:lineRule="auto"/>
        <w:ind w:right="1"/>
        <w:jc w:val="right"/>
        <w:rPr>
          <w:b/>
          <w:sz w:val="22"/>
        </w:rPr>
      </w:pPr>
    </w:p>
    <w:p w:rsidR="003E73FE" w:rsidRDefault="003E73FE">
      <w:pPr>
        <w:tabs>
          <w:tab w:val="left" w:pos="1680"/>
        </w:tabs>
        <w:spacing w:after="0" w:line="240" w:lineRule="auto"/>
        <w:ind w:right="1"/>
        <w:jc w:val="right"/>
        <w:rPr>
          <w:b/>
          <w:sz w:val="22"/>
        </w:rPr>
      </w:pPr>
    </w:p>
    <w:p w:rsidR="003E73FE" w:rsidRDefault="003E73FE">
      <w:pPr>
        <w:tabs>
          <w:tab w:val="left" w:pos="1680"/>
        </w:tabs>
        <w:spacing w:after="0" w:line="240" w:lineRule="auto"/>
        <w:ind w:right="1"/>
        <w:jc w:val="right"/>
        <w:rPr>
          <w:b/>
          <w:sz w:val="22"/>
        </w:rPr>
      </w:pPr>
    </w:p>
    <w:p w:rsidR="003E73FE" w:rsidRDefault="003E73FE">
      <w:pPr>
        <w:tabs>
          <w:tab w:val="left" w:pos="1680"/>
        </w:tabs>
        <w:spacing w:after="0" w:line="240" w:lineRule="auto"/>
        <w:ind w:right="1"/>
        <w:jc w:val="right"/>
        <w:rPr>
          <w:b/>
          <w:sz w:val="22"/>
        </w:rPr>
      </w:pPr>
    </w:p>
    <w:p w:rsidR="003E73FE" w:rsidRDefault="003E73FE">
      <w:pPr>
        <w:tabs>
          <w:tab w:val="left" w:pos="1680"/>
        </w:tabs>
        <w:spacing w:after="0" w:line="240" w:lineRule="auto"/>
        <w:ind w:right="1"/>
        <w:jc w:val="right"/>
        <w:rPr>
          <w:b/>
          <w:sz w:val="22"/>
        </w:rPr>
      </w:pPr>
    </w:p>
    <w:p w:rsidR="003E73FE" w:rsidRDefault="003E73FE">
      <w:pPr>
        <w:tabs>
          <w:tab w:val="left" w:pos="1680"/>
        </w:tabs>
        <w:spacing w:after="0" w:line="240" w:lineRule="auto"/>
        <w:ind w:right="1"/>
        <w:jc w:val="right"/>
        <w:rPr>
          <w:b/>
          <w:sz w:val="22"/>
        </w:rPr>
      </w:pPr>
    </w:p>
    <w:p w:rsidR="003E73FE" w:rsidRDefault="003E73FE">
      <w:pPr>
        <w:tabs>
          <w:tab w:val="left" w:pos="1680"/>
        </w:tabs>
        <w:spacing w:after="0" w:line="240" w:lineRule="auto"/>
        <w:ind w:right="1"/>
        <w:jc w:val="right"/>
        <w:rPr>
          <w:b/>
          <w:sz w:val="22"/>
        </w:rPr>
      </w:pPr>
    </w:p>
    <w:p w:rsidR="003E73FE" w:rsidRDefault="003E73FE">
      <w:pPr>
        <w:tabs>
          <w:tab w:val="left" w:pos="1680"/>
        </w:tabs>
        <w:spacing w:after="0" w:line="240" w:lineRule="auto"/>
        <w:ind w:right="1"/>
        <w:jc w:val="right"/>
        <w:rPr>
          <w:b/>
          <w:sz w:val="22"/>
        </w:rPr>
      </w:pPr>
    </w:p>
    <w:p w:rsidR="003E73FE" w:rsidRDefault="003E73FE">
      <w:pPr>
        <w:tabs>
          <w:tab w:val="left" w:pos="1680"/>
        </w:tabs>
        <w:spacing w:after="0" w:line="240" w:lineRule="auto"/>
        <w:ind w:right="1"/>
        <w:jc w:val="right"/>
        <w:rPr>
          <w:b/>
          <w:sz w:val="22"/>
        </w:rPr>
      </w:pPr>
    </w:p>
    <w:p w:rsidR="003E73FE" w:rsidRDefault="003E73FE">
      <w:pPr>
        <w:tabs>
          <w:tab w:val="left" w:pos="1680"/>
        </w:tabs>
        <w:spacing w:after="0" w:line="240" w:lineRule="auto"/>
        <w:ind w:right="1"/>
        <w:jc w:val="right"/>
        <w:rPr>
          <w:b/>
          <w:sz w:val="22"/>
        </w:rPr>
      </w:pPr>
    </w:p>
    <w:p w:rsidR="003E73FE" w:rsidRDefault="003E73FE">
      <w:pPr>
        <w:tabs>
          <w:tab w:val="left" w:pos="1680"/>
        </w:tabs>
        <w:spacing w:after="0" w:line="240" w:lineRule="auto"/>
        <w:ind w:right="1"/>
        <w:jc w:val="right"/>
        <w:rPr>
          <w:b/>
          <w:sz w:val="22"/>
        </w:rPr>
      </w:pPr>
    </w:p>
    <w:p w:rsidR="003E73FE" w:rsidRDefault="003E73FE">
      <w:pPr>
        <w:tabs>
          <w:tab w:val="left" w:pos="1680"/>
        </w:tabs>
        <w:spacing w:after="0" w:line="240" w:lineRule="auto"/>
        <w:ind w:right="1"/>
        <w:jc w:val="right"/>
        <w:rPr>
          <w:b/>
          <w:sz w:val="22"/>
        </w:rPr>
      </w:pPr>
    </w:p>
    <w:p w:rsidR="003E73FE" w:rsidRDefault="003E73FE">
      <w:pPr>
        <w:tabs>
          <w:tab w:val="left" w:pos="1680"/>
        </w:tabs>
        <w:spacing w:after="0" w:line="240" w:lineRule="auto"/>
        <w:ind w:right="1"/>
        <w:jc w:val="right"/>
        <w:rPr>
          <w:b/>
          <w:sz w:val="22"/>
        </w:rPr>
      </w:pPr>
    </w:p>
    <w:p w:rsidR="003E73FE" w:rsidRDefault="003E73FE">
      <w:pPr>
        <w:tabs>
          <w:tab w:val="left" w:pos="1680"/>
        </w:tabs>
        <w:spacing w:after="0" w:line="240" w:lineRule="auto"/>
        <w:ind w:right="1"/>
        <w:jc w:val="right"/>
        <w:rPr>
          <w:b/>
          <w:sz w:val="22"/>
        </w:rPr>
      </w:pPr>
    </w:p>
    <w:p w:rsidR="003E73FE" w:rsidRDefault="003E73FE">
      <w:pPr>
        <w:tabs>
          <w:tab w:val="left" w:pos="1680"/>
        </w:tabs>
        <w:spacing w:after="0" w:line="240" w:lineRule="auto"/>
        <w:ind w:right="1"/>
        <w:jc w:val="right"/>
        <w:rPr>
          <w:b/>
          <w:sz w:val="22"/>
        </w:rPr>
      </w:pPr>
    </w:p>
    <w:p w:rsidR="003E73FE" w:rsidRDefault="003E73FE">
      <w:pPr>
        <w:tabs>
          <w:tab w:val="left" w:pos="1680"/>
        </w:tabs>
        <w:spacing w:after="0" w:line="240" w:lineRule="auto"/>
        <w:ind w:right="1"/>
        <w:jc w:val="right"/>
        <w:rPr>
          <w:b/>
          <w:sz w:val="22"/>
        </w:rPr>
      </w:pPr>
    </w:p>
    <w:p w:rsidR="003E73FE" w:rsidRDefault="003E73FE">
      <w:pPr>
        <w:tabs>
          <w:tab w:val="left" w:pos="1680"/>
        </w:tabs>
        <w:spacing w:after="0" w:line="240" w:lineRule="auto"/>
        <w:ind w:right="1"/>
        <w:jc w:val="right"/>
        <w:rPr>
          <w:b/>
          <w:sz w:val="22"/>
        </w:rPr>
      </w:pPr>
    </w:p>
    <w:p w:rsidR="003E73FE" w:rsidRDefault="003E73FE">
      <w:pPr>
        <w:tabs>
          <w:tab w:val="left" w:pos="1680"/>
        </w:tabs>
        <w:spacing w:after="0" w:line="240" w:lineRule="auto"/>
        <w:ind w:right="1"/>
        <w:jc w:val="right"/>
        <w:rPr>
          <w:b/>
          <w:sz w:val="22"/>
        </w:rPr>
      </w:pPr>
    </w:p>
    <w:p w:rsidR="003E73FE" w:rsidRDefault="003E73FE">
      <w:pPr>
        <w:tabs>
          <w:tab w:val="left" w:pos="1680"/>
        </w:tabs>
        <w:spacing w:after="0" w:line="240" w:lineRule="auto"/>
        <w:ind w:right="1"/>
        <w:jc w:val="right"/>
        <w:rPr>
          <w:b/>
          <w:sz w:val="22"/>
        </w:rPr>
      </w:pPr>
    </w:p>
    <w:p w:rsidR="003E73FE" w:rsidRDefault="003E73FE">
      <w:pPr>
        <w:tabs>
          <w:tab w:val="left" w:pos="1680"/>
        </w:tabs>
        <w:spacing w:after="0" w:line="240" w:lineRule="auto"/>
        <w:ind w:right="1"/>
        <w:jc w:val="right"/>
        <w:rPr>
          <w:b/>
          <w:sz w:val="22"/>
        </w:rPr>
      </w:pPr>
    </w:p>
    <w:p w:rsidR="003E73FE" w:rsidRDefault="003E73FE">
      <w:pPr>
        <w:tabs>
          <w:tab w:val="left" w:pos="1680"/>
        </w:tabs>
        <w:spacing w:after="0" w:line="240" w:lineRule="auto"/>
        <w:ind w:right="1" w:firstLine="0"/>
        <w:jc w:val="right"/>
        <w:rPr>
          <w:b/>
          <w:sz w:val="22"/>
        </w:rPr>
      </w:pPr>
    </w:p>
    <w:p w:rsidR="003E73FE" w:rsidRDefault="005E3198">
      <w:pPr>
        <w:tabs>
          <w:tab w:val="left" w:pos="1680"/>
        </w:tabs>
        <w:spacing w:after="0" w:line="240" w:lineRule="auto"/>
        <w:ind w:right="1"/>
        <w:jc w:val="right"/>
        <w:rPr>
          <w:b/>
          <w:sz w:val="22"/>
        </w:rPr>
      </w:pPr>
      <w:r>
        <w:rPr>
          <w:b/>
          <w:sz w:val="22"/>
        </w:rPr>
        <w:lastRenderedPageBreak/>
        <w:t>Załącznik nr 4</w:t>
      </w:r>
    </w:p>
    <w:p w:rsidR="003E73FE" w:rsidRDefault="005E3198">
      <w:pPr>
        <w:pStyle w:val="Tekstpodstawowy1"/>
        <w:spacing w:after="0"/>
        <w:ind w:left="10" w:hanging="10"/>
        <w:jc w:val="right"/>
      </w:pPr>
      <w:r>
        <w:rPr>
          <w:sz w:val="22"/>
        </w:rPr>
        <w:t>Zamawiający: Służby Komunalne Gminy w Lyskach, ul. Sikorskiego 2, 44-295 Lyski</w:t>
      </w:r>
    </w:p>
    <w:p w:rsidR="003E73FE" w:rsidRDefault="003E73FE">
      <w:pPr>
        <w:spacing w:after="0" w:line="240" w:lineRule="auto"/>
        <w:ind w:right="1"/>
        <w:jc w:val="center"/>
        <w:rPr>
          <w:b/>
          <w:bCs/>
          <w:sz w:val="22"/>
        </w:rPr>
      </w:pPr>
    </w:p>
    <w:p w:rsidR="003E73FE" w:rsidRDefault="005E3198">
      <w:pPr>
        <w:shd w:val="clear" w:color="auto" w:fill="D9D9D9" w:themeFill="background1" w:themeFillShade="D9"/>
        <w:spacing w:after="0" w:line="240" w:lineRule="auto"/>
        <w:ind w:right="1"/>
        <w:jc w:val="center"/>
        <w:rPr>
          <w:b/>
          <w:bCs/>
          <w:sz w:val="22"/>
        </w:rPr>
      </w:pPr>
      <w:r>
        <w:rPr>
          <w:b/>
          <w:bCs/>
          <w:sz w:val="22"/>
        </w:rPr>
        <w:t>OŚWIADCZENIE</w:t>
      </w:r>
    </w:p>
    <w:p w:rsidR="003E73FE" w:rsidRDefault="005E3198">
      <w:pPr>
        <w:pStyle w:val="Tekstpodstawowy1"/>
        <w:shd w:val="clear" w:color="auto" w:fill="D9D9D9" w:themeFill="background1" w:themeFillShade="D9"/>
        <w:ind w:left="10" w:right="1" w:hanging="10"/>
        <w:jc w:val="center"/>
      </w:pPr>
      <w:r>
        <w:rPr>
          <w:b/>
          <w:sz w:val="22"/>
        </w:rPr>
        <w:t>(grupa kapitałowa)</w:t>
      </w:r>
    </w:p>
    <w:p w:rsidR="003E73FE" w:rsidRDefault="003E73FE">
      <w:pPr>
        <w:keepNext/>
        <w:keepLines/>
        <w:spacing w:after="0" w:line="240" w:lineRule="auto"/>
        <w:ind w:firstLine="0"/>
        <w:rPr>
          <w:color w:val="auto"/>
        </w:rPr>
      </w:pPr>
    </w:p>
    <w:p w:rsidR="003E73FE" w:rsidRDefault="005E3198">
      <w:pPr>
        <w:spacing w:after="0" w:line="240" w:lineRule="auto"/>
        <w:rPr>
          <w:rFonts w:eastAsia="Calibri"/>
          <w:color w:val="auto"/>
          <w:sz w:val="22"/>
          <w:lang w:bidi="pl-PL"/>
        </w:rPr>
      </w:pPr>
      <w:r>
        <w:rPr>
          <w:rFonts w:eastAsia="Calibri"/>
          <w:color w:val="auto"/>
          <w:sz w:val="22"/>
          <w:lang w:bidi="pl-PL"/>
        </w:rPr>
        <w:t>nr postępowania:</w:t>
      </w:r>
      <w:r>
        <w:rPr>
          <w:rFonts w:eastAsia="Calibri"/>
          <w:b/>
          <w:color w:val="auto"/>
          <w:sz w:val="22"/>
          <w:lang w:bidi="pl-PL"/>
        </w:rPr>
        <w:t xml:space="preserve"> </w:t>
      </w:r>
      <w:r>
        <w:rPr>
          <w:rFonts w:eastAsia="Calibri"/>
          <w:b/>
          <w:bCs/>
          <w:color w:val="auto"/>
          <w:sz w:val="22"/>
          <w:lang w:bidi="pl-PL"/>
        </w:rPr>
        <w:t>ZP.271.03.2023.SKG</w:t>
      </w:r>
    </w:p>
    <w:p w:rsidR="003E73FE" w:rsidRDefault="005E3198">
      <w:pPr>
        <w:spacing w:after="0" w:line="240" w:lineRule="auto"/>
        <w:rPr>
          <w:rFonts w:eastAsia="Calibri"/>
          <w:b/>
          <w:bCs/>
          <w:color w:val="auto"/>
          <w:sz w:val="22"/>
          <w:lang w:bidi="pl-PL"/>
        </w:rPr>
      </w:pPr>
      <w:r>
        <w:rPr>
          <w:rFonts w:eastAsia="Calibri"/>
          <w:b/>
          <w:bCs/>
          <w:color w:val="auto"/>
          <w:sz w:val="22"/>
          <w:lang w:bidi="pl-PL"/>
        </w:rPr>
        <w:t xml:space="preserve">Wykonanie usługi zimowego utrzymania dróg gminnych na terenie gminy Lyski w sezonie 2023/2024; </w:t>
      </w:r>
    </w:p>
    <w:p w:rsidR="003E73FE" w:rsidRDefault="003E73FE">
      <w:pPr>
        <w:pStyle w:val="Tekstpodstawowy1"/>
        <w:spacing w:after="0"/>
        <w:ind w:left="11" w:hanging="10"/>
        <w:rPr>
          <w:b/>
          <w:sz w:val="22"/>
        </w:rPr>
      </w:pPr>
    </w:p>
    <w:p w:rsidR="003E73FE" w:rsidRDefault="005E3198">
      <w:pPr>
        <w:pStyle w:val="Tekstpodstawowy1"/>
        <w:spacing w:after="0"/>
        <w:ind w:left="11" w:hanging="10"/>
        <w:rPr>
          <w:b/>
          <w:sz w:val="22"/>
          <w:lang w:bidi="pl-PL"/>
        </w:rPr>
      </w:pPr>
      <w:r>
        <w:rPr>
          <w:b/>
          <w:sz w:val="22"/>
          <w:lang w:bidi="pl-PL"/>
        </w:rPr>
        <w:t>Wykonawca (nazwa i adres):</w:t>
      </w:r>
    </w:p>
    <w:p w:rsidR="003E73FE" w:rsidRDefault="005E3198">
      <w:pPr>
        <w:pStyle w:val="Tekstpodstawowy1"/>
        <w:spacing w:after="0"/>
        <w:ind w:left="11" w:hanging="10"/>
        <w:rPr>
          <w:sz w:val="22"/>
          <w:lang w:bidi="pl-PL"/>
        </w:rPr>
      </w:pPr>
      <w:r>
        <w:rPr>
          <w:sz w:val="22"/>
          <w:lang w:bidi="pl-PL"/>
        </w:rPr>
        <w:t>....................................................................................................................................</w:t>
      </w:r>
      <w:r>
        <w:rPr>
          <w:sz w:val="22"/>
          <w:lang w:bidi="pl-PL"/>
        </w:rPr>
        <w:t>...............................</w:t>
      </w:r>
    </w:p>
    <w:p w:rsidR="003E73FE" w:rsidRDefault="005E3198">
      <w:pPr>
        <w:pStyle w:val="Tekstpodstawowy1"/>
        <w:spacing w:after="0"/>
        <w:ind w:left="11" w:hanging="10"/>
        <w:rPr>
          <w:sz w:val="22"/>
          <w:lang w:bidi="pl-PL"/>
        </w:rPr>
      </w:pPr>
      <w:r>
        <w:rPr>
          <w:sz w:val="22"/>
          <w:lang w:bidi="pl-PL"/>
        </w:rPr>
        <w:t>...................................................................................................................................................................</w:t>
      </w:r>
    </w:p>
    <w:p w:rsidR="003E73FE" w:rsidRDefault="003E73FE">
      <w:pPr>
        <w:spacing w:after="0" w:line="240" w:lineRule="auto"/>
        <w:jc w:val="center"/>
        <w:rPr>
          <w:b/>
          <w:bCs/>
          <w:sz w:val="22"/>
        </w:rPr>
      </w:pPr>
    </w:p>
    <w:p w:rsidR="003E73FE" w:rsidRDefault="003E73FE">
      <w:pPr>
        <w:pStyle w:val="Nagwektabeli"/>
        <w:ind w:left="10" w:right="1" w:hanging="10"/>
        <w:rPr>
          <w:sz w:val="22"/>
          <w:szCs w:val="22"/>
        </w:rPr>
      </w:pPr>
    </w:p>
    <w:p w:rsidR="003E73FE" w:rsidRDefault="005E3198">
      <w:pPr>
        <w:pStyle w:val="Standardowy1"/>
        <w:tabs>
          <w:tab w:val="left" w:pos="0"/>
        </w:tabs>
        <w:ind w:left="10" w:right="1" w:hanging="1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Niniejszym oświadczam, że (zaznaczyć właściwe):</w:t>
      </w:r>
    </w:p>
    <w:p w:rsidR="003E73FE" w:rsidRDefault="003E73FE">
      <w:pPr>
        <w:spacing w:after="0" w:line="240" w:lineRule="auto"/>
        <w:rPr>
          <w:lang w:eastAsia="zh-CN" w:bidi="hi-IN"/>
        </w:rPr>
      </w:pPr>
    </w:p>
    <w:p w:rsidR="003E73FE" w:rsidRDefault="005E3198">
      <w:pPr>
        <w:pStyle w:val="Standardowy1"/>
        <w:ind w:left="10" w:right="1" w:hanging="10"/>
        <w:jc w:val="both"/>
        <w:rPr>
          <w:rFonts w:cs="Times New Roman"/>
          <w:sz w:val="22"/>
          <w:szCs w:val="22"/>
        </w:rPr>
      </w:pPr>
      <w:sdt>
        <w:sdtPr>
          <w:id w:val="-11059590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>
        <w:rPr>
          <w:rFonts w:cs="Times New Roman"/>
          <w:sz w:val="22"/>
          <w:szCs w:val="22"/>
        </w:rPr>
        <w:t xml:space="preserve"> nie </w:t>
      </w:r>
      <w:r>
        <w:rPr>
          <w:rFonts w:cs="Times New Roman"/>
          <w:sz w:val="22"/>
          <w:szCs w:val="22"/>
        </w:rPr>
        <w:t>należę do żadnej grupy kapitałowej w rozumieniu ustawy z dnia 16 lutego 2007 r. o ochronie</w:t>
      </w:r>
    </w:p>
    <w:p w:rsidR="003E73FE" w:rsidRDefault="005E3198">
      <w:pPr>
        <w:pStyle w:val="Standardowy1"/>
        <w:ind w:left="284" w:right="1" w:hanging="1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konkurencji i konsumentów (t.j. Dz.U. z 2023 r. poz. 1689 z późn. zm.) z pozostałymi wykonawcami, którzy złożyli oferty w niniejszym postępowaniu;</w:t>
      </w:r>
    </w:p>
    <w:p w:rsidR="003E73FE" w:rsidRDefault="005E3198">
      <w:pPr>
        <w:pStyle w:val="Standardowy1"/>
        <w:tabs>
          <w:tab w:val="left" w:pos="0"/>
        </w:tabs>
        <w:ind w:left="10" w:right="1" w:hanging="10"/>
        <w:jc w:val="both"/>
        <w:rPr>
          <w:rFonts w:cs="Times New Roman"/>
          <w:sz w:val="22"/>
          <w:szCs w:val="22"/>
        </w:rPr>
      </w:pPr>
      <w:sdt>
        <w:sdtPr>
          <w:id w:val="7550938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>
        <w:rPr>
          <w:rFonts w:cs="Times New Roman"/>
          <w:sz w:val="22"/>
          <w:szCs w:val="22"/>
        </w:rPr>
        <w:t xml:space="preserve">  </w:t>
      </w:r>
      <w:r>
        <w:rPr>
          <w:rFonts w:cs="Times New Roman"/>
          <w:sz w:val="22"/>
          <w:szCs w:val="22"/>
        </w:rPr>
        <w:t xml:space="preserve">jestem członkiem grupy kapitałowej w rozumieniu ustawy z dnia 16 lutego 2007 r. o ochronie </w:t>
      </w:r>
    </w:p>
    <w:p w:rsidR="003E73FE" w:rsidRDefault="005E3198">
      <w:pPr>
        <w:pStyle w:val="Standardowy1"/>
        <w:ind w:left="284" w:right="1" w:hanging="1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konkurencji i konsumentów (t.j. Dz.U. z 2023 r. poz. 1689 z późn. zm.), w skład której wchodzą następujący przedsiębiorcy, którzy złożyli ofertę w niniejszym postęp</w:t>
      </w:r>
      <w:r>
        <w:rPr>
          <w:rFonts w:cs="Times New Roman"/>
          <w:sz w:val="22"/>
          <w:szCs w:val="22"/>
        </w:rPr>
        <w:t>owaniu:</w:t>
      </w:r>
    </w:p>
    <w:p w:rsidR="003E73FE" w:rsidRDefault="003E73FE">
      <w:pPr>
        <w:spacing w:after="0" w:line="240" w:lineRule="auto"/>
        <w:ind w:right="1"/>
        <w:rPr>
          <w:sz w:val="22"/>
          <w:lang w:bidi="hi-IN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543"/>
        <w:gridCol w:w="4101"/>
        <w:gridCol w:w="4536"/>
      </w:tblGrid>
      <w:tr w:rsidR="003E73FE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3FE" w:rsidRDefault="005E3198">
            <w:pPr>
              <w:widowControl w:val="0"/>
              <w:spacing w:after="0" w:line="240" w:lineRule="auto"/>
              <w:ind w:right="1"/>
              <w:jc w:val="center"/>
              <w:rPr>
                <w:sz w:val="22"/>
                <w:lang w:bidi="hi-IN"/>
              </w:rPr>
            </w:pPr>
            <w:r>
              <w:rPr>
                <w:sz w:val="22"/>
              </w:rPr>
              <w:t>lp.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3FE" w:rsidRDefault="005E3198">
            <w:pPr>
              <w:widowControl w:val="0"/>
              <w:spacing w:after="0" w:line="240" w:lineRule="auto"/>
              <w:ind w:right="1"/>
              <w:jc w:val="center"/>
              <w:rPr>
                <w:sz w:val="22"/>
                <w:lang w:bidi="hi-IN"/>
              </w:rPr>
            </w:pPr>
            <w:r>
              <w:rPr>
                <w:sz w:val="22"/>
              </w:rPr>
              <w:t>nazwa (firma) / imię i nazwisko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3FE" w:rsidRDefault="005E3198">
            <w:pPr>
              <w:widowControl w:val="0"/>
              <w:spacing w:after="0" w:line="240" w:lineRule="auto"/>
              <w:ind w:right="1"/>
              <w:jc w:val="center"/>
              <w:rPr>
                <w:sz w:val="22"/>
                <w:lang w:bidi="hi-IN"/>
              </w:rPr>
            </w:pPr>
            <w:r>
              <w:rPr>
                <w:sz w:val="22"/>
              </w:rPr>
              <w:t>adres siedziby / adres zameldowania</w:t>
            </w:r>
          </w:p>
        </w:tc>
      </w:tr>
      <w:tr w:rsidR="003E73FE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3FE" w:rsidRDefault="003E73FE">
            <w:pPr>
              <w:widowControl w:val="0"/>
              <w:spacing w:after="0" w:line="240" w:lineRule="auto"/>
              <w:ind w:right="1"/>
              <w:rPr>
                <w:sz w:val="22"/>
                <w:lang w:bidi="hi-IN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3FE" w:rsidRDefault="003E73FE">
            <w:pPr>
              <w:widowControl w:val="0"/>
              <w:spacing w:after="0" w:line="240" w:lineRule="auto"/>
              <w:ind w:right="1"/>
              <w:rPr>
                <w:sz w:val="22"/>
                <w:lang w:bidi="hi-IN"/>
              </w:rPr>
            </w:pPr>
          </w:p>
          <w:p w:rsidR="003E73FE" w:rsidRDefault="003E73FE">
            <w:pPr>
              <w:widowControl w:val="0"/>
              <w:spacing w:after="0" w:line="240" w:lineRule="auto"/>
              <w:ind w:right="1"/>
              <w:rPr>
                <w:sz w:val="22"/>
                <w:lang w:bidi="hi-IN"/>
              </w:rPr>
            </w:pPr>
          </w:p>
          <w:p w:rsidR="003E73FE" w:rsidRDefault="003E73FE">
            <w:pPr>
              <w:widowControl w:val="0"/>
              <w:spacing w:after="0" w:line="240" w:lineRule="auto"/>
              <w:ind w:right="1"/>
              <w:rPr>
                <w:sz w:val="22"/>
                <w:lang w:bidi="hi-I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3FE" w:rsidRDefault="003E73FE">
            <w:pPr>
              <w:widowControl w:val="0"/>
              <w:spacing w:after="0" w:line="240" w:lineRule="auto"/>
              <w:ind w:right="1"/>
              <w:rPr>
                <w:sz w:val="22"/>
                <w:lang w:bidi="hi-IN"/>
              </w:rPr>
            </w:pPr>
          </w:p>
        </w:tc>
      </w:tr>
      <w:tr w:rsidR="003E73FE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3FE" w:rsidRDefault="003E73FE">
            <w:pPr>
              <w:widowControl w:val="0"/>
              <w:spacing w:after="0" w:line="240" w:lineRule="auto"/>
              <w:ind w:right="1"/>
              <w:rPr>
                <w:sz w:val="22"/>
                <w:lang w:bidi="hi-IN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3FE" w:rsidRDefault="003E73FE">
            <w:pPr>
              <w:widowControl w:val="0"/>
              <w:spacing w:after="0" w:line="240" w:lineRule="auto"/>
              <w:ind w:right="1"/>
              <w:rPr>
                <w:sz w:val="22"/>
                <w:lang w:bidi="hi-IN"/>
              </w:rPr>
            </w:pPr>
          </w:p>
          <w:p w:rsidR="003E73FE" w:rsidRDefault="003E73FE">
            <w:pPr>
              <w:widowControl w:val="0"/>
              <w:spacing w:after="0" w:line="240" w:lineRule="auto"/>
              <w:ind w:right="1"/>
              <w:rPr>
                <w:sz w:val="22"/>
                <w:lang w:bidi="hi-IN"/>
              </w:rPr>
            </w:pPr>
          </w:p>
          <w:p w:rsidR="003E73FE" w:rsidRDefault="003E73FE">
            <w:pPr>
              <w:widowControl w:val="0"/>
              <w:spacing w:after="0" w:line="240" w:lineRule="auto"/>
              <w:ind w:right="1"/>
              <w:rPr>
                <w:sz w:val="22"/>
                <w:lang w:bidi="hi-I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3FE" w:rsidRDefault="003E73FE">
            <w:pPr>
              <w:widowControl w:val="0"/>
              <w:spacing w:after="0" w:line="240" w:lineRule="auto"/>
              <w:ind w:right="1"/>
              <w:rPr>
                <w:sz w:val="22"/>
                <w:lang w:bidi="hi-IN"/>
              </w:rPr>
            </w:pPr>
          </w:p>
        </w:tc>
      </w:tr>
    </w:tbl>
    <w:p w:rsidR="003E73FE" w:rsidRDefault="003E73FE">
      <w:pPr>
        <w:spacing w:after="0" w:line="240" w:lineRule="auto"/>
        <w:ind w:right="1"/>
        <w:rPr>
          <w:sz w:val="22"/>
        </w:rPr>
      </w:pPr>
    </w:p>
    <w:p w:rsidR="003E73FE" w:rsidRDefault="005E3198">
      <w:pPr>
        <w:pStyle w:val="Standardowy1"/>
        <w:tabs>
          <w:tab w:val="left" w:pos="0"/>
        </w:tabs>
        <w:ind w:left="10" w:right="1" w:hanging="10"/>
        <w:jc w:val="both"/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 xml:space="preserve">Wraz ze złożeniem oświadczenia, wykonawca może przedstawić dowody, że powiązania z innym wykonawcą nie prowadzą do zakłócenia konkurencji w postępowaniu o </w:t>
      </w:r>
      <w:r>
        <w:rPr>
          <w:rFonts w:cs="Times New Roman"/>
          <w:bCs/>
          <w:sz w:val="22"/>
        </w:rPr>
        <w:t>udzielenie zamówienia.</w:t>
      </w:r>
    </w:p>
    <w:p w:rsidR="003E73FE" w:rsidRDefault="003E73FE">
      <w:pPr>
        <w:pStyle w:val="Standardowy1"/>
        <w:tabs>
          <w:tab w:val="left" w:pos="0"/>
        </w:tabs>
        <w:ind w:left="10" w:right="1" w:hanging="10"/>
        <w:jc w:val="both"/>
        <w:rPr>
          <w:rFonts w:cs="Times New Roman"/>
          <w:sz w:val="22"/>
          <w:szCs w:val="22"/>
        </w:rPr>
      </w:pPr>
    </w:p>
    <w:p w:rsidR="003E73FE" w:rsidRDefault="003E73FE">
      <w:pPr>
        <w:rPr>
          <w:lang w:eastAsia="zh-CN" w:bidi="hi-IN"/>
        </w:rPr>
      </w:pPr>
    </w:p>
    <w:p w:rsidR="003E73FE" w:rsidRDefault="003E73FE">
      <w:pPr>
        <w:rPr>
          <w:lang w:eastAsia="zh-CN" w:bidi="hi-IN"/>
        </w:rPr>
      </w:pPr>
    </w:p>
    <w:p w:rsidR="003E73FE" w:rsidRDefault="003E73FE">
      <w:pPr>
        <w:rPr>
          <w:lang w:eastAsia="zh-CN" w:bidi="hi-IN"/>
        </w:rPr>
      </w:pPr>
    </w:p>
    <w:p w:rsidR="003E73FE" w:rsidRDefault="003E73FE">
      <w:pPr>
        <w:rPr>
          <w:lang w:eastAsia="zh-CN" w:bidi="hi-IN"/>
        </w:rPr>
      </w:pPr>
    </w:p>
    <w:p w:rsidR="003E73FE" w:rsidRDefault="003E73FE">
      <w:pPr>
        <w:rPr>
          <w:lang w:eastAsia="zh-CN" w:bidi="hi-IN"/>
        </w:rPr>
      </w:pPr>
    </w:p>
    <w:p w:rsidR="003E73FE" w:rsidRDefault="003E73FE">
      <w:pPr>
        <w:rPr>
          <w:lang w:eastAsia="zh-CN" w:bidi="hi-IN"/>
        </w:rPr>
      </w:pPr>
    </w:p>
    <w:p w:rsidR="003E73FE" w:rsidRDefault="003E73FE">
      <w:pPr>
        <w:rPr>
          <w:lang w:eastAsia="zh-CN" w:bidi="hi-IN"/>
        </w:rPr>
      </w:pPr>
    </w:p>
    <w:p w:rsidR="003E73FE" w:rsidRDefault="003E73FE">
      <w:pPr>
        <w:rPr>
          <w:lang w:eastAsia="zh-CN" w:bidi="hi-IN"/>
        </w:rPr>
      </w:pPr>
    </w:p>
    <w:p w:rsidR="003E73FE" w:rsidRDefault="005E3198">
      <w:pPr>
        <w:ind w:right="1"/>
        <w:jc w:val="center"/>
        <w:rPr>
          <w:lang w:eastAsia="zh-CN" w:bidi="hi-IN"/>
        </w:rPr>
      </w:pPr>
      <w:r>
        <w:rPr>
          <w:b/>
          <w:i/>
          <w:sz w:val="18"/>
          <w:szCs w:val="18"/>
        </w:rPr>
        <w:t>W przypadku podmiotów występujących wspólnie (np. konsorcjum) oświadczenie powinien złożyć każdy podmiot (uczestnik konsorcjum)</w:t>
      </w:r>
    </w:p>
    <w:p w:rsidR="003E73FE" w:rsidRDefault="003E73FE">
      <w:pPr>
        <w:rPr>
          <w:lang w:eastAsia="zh-CN" w:bidi="hi-IN"/>
        </w:rPr>
      </w:pPr>
    </w:p>
    <w:p w:rsidR="003E73FE" w:rsidRDefault="005E3198">
      <w:pPr>
        <w:pStyle w:val="Tekstpodstawowy1"/>
        <w:ind w:left="10" w:right="1" w:hanging="10"/>
        <w:jc w:val="center"/>
        <w:rPr>
          <w:b/>
          <w:i/>
          <w:iCs/>
          <w:sz w:val="18"/>
          <w:szCs w:val="18"/>
        </w:rPr>
      </w:pPr>
      <w:r>
        <w:rPr>
          <w:b/>
          <w:i/>
          <w:sz w:val="18"/>
          <w:szCs w:val="18"/>
        </w:rPr>
        <w:t xml:space="preserve">Dokument należy opatrzyć kwalifikowanym podpisem elektronicznym lub podpisem zaufanym lub podpisem osobistym </w:t>
      </w:r>
      <w:r>
        <w:rPr>
          <w:b/>
          <w:i/>
          <w:iCs/>
          <w:sz w:val="18"/>
          <w:szCs w:val="18"/>
        </w:rPr>
        <w:t>przez osobę lub osoby uprawnione do reprezentowania wykonawcy</w:t>
      </w:r>
    </w:p>
    <w:p w:rsidR="003E73FE" w:rsidRDefault="003E73FE">
      <w:pPr>
        <w:pStyle w:val="Standardowy1"/>
        <w:tabs>
          <w:tab w:val="left" w:pos="0"/>
        </w:tabs>
        <w:ind w:left="10" w:right="1" w:hanging="10"/>
        <w:jc w:val="both"/>
        <w:rPr>
          <w:rFonts w:cs="Times New Roman"/>
          <w:sz w:val="22"/>
          <w:szCs w:val="22"/>
        </w:rPr>
      </w:pPr>
    </w:p>
    <w:p w:rsidR="003E73FE" w:rsidRDefault="003E73FE">
      <w:pPr>
        <w:tabs>
          <w:tab w:val="left" w:pos="0"/>
        </w:tabs>
        <w:ind w:right="1"/>
        <w:rPr>
          <w:sz w:val="22"/>
        </w:rPr>
      </w:pPr>
    </w:p>
    <w:p w:rsidR="003E73FE" w:rsidRDefault="003E73FE">
      <w:pPr>
        <w:pStyle w:val="Tekstpodstawowy1"/>
        <w:spacing w:after="0"/>
        <w:ind w:right="1"/>
        <w:rPr>
          <w:sz w:val="22"/>
        </w:rPr>
      </w:pPr>
    </w:p>
    <w:p w:rsidR="003E73FE" w:rsidRDefault="005E3198">
      <w:pPr>
        <w:spacing w:after="0" w:line="240" w:lineRule="auto"/>
        <w:ind w:left="0" w:right="0" w:firstLine="0"/>
        <w:jc w:val="right"/>
        <w:rPr>
          <w:b/>
          <w:color w:val="auto"/>
          <w:sz w:val="22"/>
        </w:rPr>
      </w:pPr>
      <w:r>
        <w:rPr>
          <w:b/>
          <w:color w:val="auto"/>
          <w:sz w:val="22"/>
        </w:rPr>
        <w:lastRenderedPageBreak/>
        <w:t>Załącznik nr 5</w:t>
      </w:r>
    </w:p>
    <w:p w:rsidR="003E73FE" w:rsidRDefault="005E3198">
      <w:pPr>
        <w:spacing w:after="0" w:line="240" w:lineRule="auto"/>
        <w:ind w:left="0" w:right="0" w:firstLine="0"/>
        <w:jc w:val="right"/>
        <w:rPr>
          <w:bCs/>
          <w:color w:val="auto"/>
          <w:sz w:val="22"/>
        </w:rPr>
      </w:pPr>
      <w:r>
        <w:rPr>
          <w:bCs/>
          <w:color w:val="auto"/>
          <w:sz w:val="22"/>
        </w:rPr>
        <w:t>Zamawiający: Służby Komunalne Gminy w Lyskach, ul. Sikorskiego 2, 4</w:t>
      </w:r>
      <w:r>
        <w:rPr>
          <w:bCs/>
          <w:color w:val="auto"/>
          <w:sz w:val="22"/>
        </w:rPr>
        <w:t>4-295 Lyski</w:t>
      </w:r>
    </w:p>
    <w:p w:rsidR="003E73FE" w:rsidRDefault="003E73FE">
      <w:pPr>
        <w:spacing w:after="0" w:line="240" w:lineRule="auto"/>
        <w:ind w:left="0" w:right="0" w:firstLine="0"/>
        <w:jc w:val="right"/>
        <w:rPr>
          <w:bCs/>
          <w:color w:val="auto"/>
          <w:sz w:val="22"/>
        </w:rPr>
      </w:pPr>
    </w:p>
    <w:p w:rsidR="003E73FE" w:rsidRDefault="005E3198">
      <w:pPr>
        <w:shd w:val="clear" w:color="auto" w:fill="D9D9D9" w:themeFill="background1" w:themeFillShade="D9"/>
        <w:spacing w:after="0" w:line="240" w:lineRule="auto"/>
        <w:ind w:left="0" w:right="0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>wzór umowy</w:t>
      </w:r>
    </w:p>
    <w:p w:rsidR="003E73FE" w:rsidRDefault="003E73FE">
      <w:pPr>
        <w:widowControl w:val="0"/>
        <w:spacing w:after="0" w:line="240" w:lineRule="auto"/>
        <w:jc w:val="center"/>
        <w:textAlignment w:val="baseline"/>
        <w:rPr>
          <w:rFonts w:eastAsia="Lucida Sans Unicode"/>
          <w:b/>
          <w:kern w:val="2"/>
          <w:sz w:val="22"/>
          <w:lang w:eastAsia="zh-CN" w:bidi="hi-IN"/>
        </w:rPr>
      </w:pPr>
    </w:p>
    <w:p w:rsidR="003E73FE" w:rsidRDefault="003E73FE">
      <w:pPr>
        <w:pStyle w:val="Tekstpodstawowy1"/>
        <w:spacing w:after="0"/>
        <w:ind w:left="10" w:hanging="10"/>
        <w:jc w:val="right"/>
        <w:rPr>
          <w:b/>
          <w:bCs/>
          <w:sz w:val="22"/>
          <w:szCs w:val="22"/>
        </w:rPr>
      </w:pPr>
    </w:p>
    <w:p w:rsidR="003E73FE" w:rsidRDefault="003E73FE">
      <w:pPr>
        <w:pStyle w:val="Tekstpodstawowy1"/>
        <w:spacing w:after="0"/>
        <w:ind w:left="10" w:hanging="10"/>
        <w:jc w:val="right"/>
        <w:rPr>
          <w:b/>
          <w:bCs/>
          <w:sz w:val="22"/>
          <w:szCs w:val="22"/>
        </w:rPr>
      </w:pPr>
    </w:p>
    <w:p w:rsidR="003E73FE" w:rsidRDefault="005E3198">
      <w:pPr>
        <w:jc w:val="center"/>
        <w:rPr>
          <w:sz w:val="22"/>
        </w:rPr>
      </w:pPr>
      <w:r>
        <w:rPr>
          <w:sz w:val="22"/>
        </w:rPr>
        <w:t>UMOWA nr SKG.KR.073.              /2023</w:t>
      </w:r>
    </w:p>
    <w:p w:rsidR="003E73FE" w:rsidRDefault="003E73FE">
      <w:pPr>
        <w:rPr>
          <w:sz w:val="22"/>
        </w:rPr>
      </w:pPr>
    </w:p>
    <w:p w:rsidR="003E73FE" w:rsidRDefault="005E3198">
      <w:pPr>
        <w:rPr>
          <w:sz w:val="22"/>
        </w:rPr>
      </w:pPr>
      <w:r>
        <w:rPr>
          <w:sz w:val="22"/>
        </w:rPr>
        <w:t xml:space="preserve">zawarta w dniu ................................ w Lyskach pomiędzy Gminą Lyski – Służby Komunalne Gminy w Lyskach ul. Sikorskiego 2, 44-295 Lyski, NIP 6423190005, zwaną w dalszej części </w:t>
      </w:r>
      <w:r>
        <w:rPr>
          <w:sz w:val="22"/>
        </w:rPr>
        <w:t>umowy „zamawiającym” lub „SKG” reprezentowaną przez:</w:t>
      </w:r>
    </w:p>
    <w:p w:rsidR="003E73FE" w:rsidRDefault="005E3198">
      <w:pPr>
        <w:rPr>
          <w:sz w:val="22"/>
        </w:rPr>
      </w:pPr>
      <w:r>
        <w:rPr>
          <w:sz w:val="22"/>
        </w:rPr>
        <w:t>Aleksandrę    Pielczyk - kierownik Służb Komunalnych Gminy w Lyskach</w:t>
      </w:r>
    </w:p>
    <w:p w:rsidR="003E73FE" w:rsidRDefault="003E73FE">
      <w:pPr>
        <w:rPr>
          <w:sz w:val="22"/>
        </w:rPr>
      </w:pPr>
    </w:p>
    <w:p w:rsidR="003E73FE" w:rsidRDefault="005E3198">
      <w:pPr>
        <w:rPr>
          <w:sz w:val="22"/>
        </w:rPr>
      </w:pPr>
      <w:r>
        <w:rPr>
          <w:sz w:val="22"/>
        </w:rPr>
        <w:t>a:</w:t>
      </w:r>
    </w:p>
    <w:p w:rsidR="003E73FE" w:rsidRDefault="003E73FE">
      <w:pPr>
        <w:rPr>
          <w:sz w:val="22"/>
        </w:rPr>
      </w:pPr>
    </w:p>
    <w:p w:rsidR="003E73FE" w:rsidRDefault="005E3198">
      <w:pPr>
        <w:rPr>
          <w:sz w:val="22"/>
        </w:rPr>
      </w:pPr>
      <w:r>
        <w:rPr>
          <w:sz w:val="22"/>
        </w:rPr>
        <w:t>..................................................................................................………………………………</w:t>
      </w:r>
    </w:p>
    <w:p w:rsidR="003E73FE" w:rsidRDefault="005E3198">
      <w:pPr>
        <w:rPr>
          <w:sz w:val="22"/>
        </w:rPr>
      </w:pPr>
      <w:r>
        <w:rPr>
          <w:sz w:val="22"/>
        </w:rPr>
        <w:t>prowadzącym działa</w:t>
      </w:r>
      <w:r>
        <w:rPr>
          <w:sz w:val="22"/>
        </w:rPr>
        <w:t xml:space="preserve">lność gospodarczą pod nazwą: 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</w:t>
      </w:r>
    </w:p>
    <w:p w:rsidR="003E73FE" w:rsidRDefault="005E3198">
      <w:pPr>
        <w:jc w:val="left"/>
        <w:rPr>
          <w:sz w:val="22"/>
        </w:rPr>
      </w:pPr>
      <w:r>
        <w:rPr>
          <w:sz w:val="22"/>
        </w:rPr>
        <w:t>z siedzibą NIP reprezentowaną przez:</w:t>
      </w:r>
    </w:p>
    <w:p w:rsidR="003E73FE" w:rsidRDefault="005E3198">
      <w:pPr>
        <w:rPr>
          <w:sz w:val="22"/>
        </w:rPr>
      </w:pPr>
      <w:r>
        <w:rPr>
          <w:sz w:val="22"/>
        </w:rPr>
        <w:t>1. …………………………………….. - …………………………………………...</w:t>
      </w:r>
    </w:p>
    <w:p w:rsidR="003E73FE" w:rsidRDefault="003E73FE">
      <w:pPr>
        <w:rPr>
          <w:sz w:val="22"/>
        </w:rPr>
      </w:pPr>
    </w:p>
    <w:p w:rsidR="003E73FE" w:rsidRDefault="005E3198">
      <w:pPr>
        <w:rPr>
          <w:sz w:val="22"/>
        </w:rPr>
      </w:pPr>
      <w:r>
        <w:rPr>
          <w:sz w:val="22"/>
        </w:rPr>
        <w:t>zwanym w dalszym ciągu umowy „wykonawcą” została zawarta umowa o następującej treści:</w:t>
      </w:r>
    </w:p>
    <w:p w:rsidR="003E73FE" w:rsidRDefault="005E3198">
      <w:pPr>
        <w:rPr>
          <w:sz w:val="22"/>
        </w:rPr>
      </w:pPr>
      <w:r>
        <w:rPr>
          <w:sz w:val="22"/>
        </w:rPr>
        <w:tab/>
      </w:r>
    </w:p>
    <w:p w:rsidR="003E73FE" w:rsidRDefault="005E3198">
      <w:pPr>
        <w:jc w:val="center"/>
        <w:rPr>
          <w:sz w:val="22"/>
        </w:rPr>
      </w:pPr>
      <w:r>
        <w:rPr>
          <w:sz w:val="22"/>
        </w:rPr>
        <w:t>§ 1</w:t>
      </w:r>
    </w:p>
    <w:p w:rsidR="003E73FE" w:rsidRDefault="005E3198">
      <w:pPr>
        <w:pStyle w:val="Akapitzlist"/>
        <w:numPr>
          <w:ilvl w:val="3"/>
          <w:numId w:val="27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Przedmiotem niniejszej umowy są usługi związane z zimowym utrzymaniem dróg gminnych na terenie Gminy Lyski w sezonie 2023/2024 obejmujące w szczególności przygotow</w:t>
      </w:r>
      <w:r>
        <w:rPr>
          <w:sz w:val="22"/>
          <w:szCs w:val="22"/>
        </w:rPr>
        <w:t>anie, gromadzenie oraz przechowywanie materiałów do utrzymywania nawierzchni dróg gminnych. Niniejsza usługa polega w szczególności na usuwaniu śniegu i oblodzeń z dróg, zajezdni przystankowych i placów oraz ich posypywanie materiałami do usuwania śliskośc</w:t>
      </w:r>
      <w:r>
        <w:rPr>
          <w:sz w:val="22"/>
          <w:szCs w:val="22"/>
        </w:rPr>
        <w:t>i.</w:t>
      </w:r>
    </w:p>
    <w:p w:rsidR="003E73FE" w:rsidRDefault="005E3198">
      <w:pPr>
        <w:pStyle w:val="Akapitzlist"/>
        <w:numPr>
          <w:ilvl w:val="3"/>
          <w:numId w:val="27"/>
        </w:numPr>
        <w:ind w:left="284"/>
        <w:jc w:val="both"/>
        <w:rPr>
          <w:sz w:val="22"/>
          <w:szCs w:val="22"/>
        </w:rPr>
      </w:pPr>
      <w:r>
        <w:rPr>
          <w:sz w:val="22"/>
        </w:rPr>
        <w:t>Zamówienie obejmuje wykonanie usługi na obszarze sołectwa Adamowice, Bogunice, Dzimierz, Lyski, Nowa Wieś, Pstrążna, Raszczyce,  Zwonowice, Żytna.</w:t>
      </w:r>
    </w:p>
    <w:p w:rsidR="003E73FE" w:rsidRDefault="005E3198">
      <w:pPr>
        <w:pStyle w:val="Akapitzlist"/>
        <w:numPr>
          <w:ilvl w:val="3"/>
          <w:numId w:val="27"/>
        </w:numPr>
        <w:ind w:left="284"/>
        <w:jc w:val="both"/>
        <w:rPr>
          <w:sz w:val="22"/>
          <w:szCs w:val="22"/>
        </w:rPr>
      </w:pPr>
      <w:r>
        <w:rPr>
          <w:sz w:val="22"/>
        </w:rPr>
        <w:t xml:space="preserve">Do posypywania dróg należy używać wyłącznie kruszywo naturalne o uziarnieniu od 2 mm do 4 mm oraz w </w:t>
      </w:r>
      <w:r>
        <w:rPr>
          <w:sz w:val="22"/>
        </w:rPr>
        <w:t>przypadku dostępności sól drogową zakupioną przez Wykonawcę.</w:t>
      </w:r>
    </w:p>
    <w:p w:rsidR="003E73FE" w:rsidRDefault="005E3198">
      <w:pPr>
        <w:pStyle w:val="Akapitzlist"/>
        <w:numPr>
          <w:ilvl w:val="3"/>
          <w:numId w:val="27"/>
        </w:numPr>
        <w:ind w:left="284"/>
        <w:jc w:val="both"/>
        <w:rPr>
          <w:sz w:val="22"/>
          <w:szCs w:val="22"/>
        </w:rPr>
      </w:pPr>
      <w:r>
        <w:rPr>
          <w:sz w:val="22"/>
        </w:rPr>
        <w:t>Nie dopuszcza się stosowania odpadów skały płonnej lub przepalonej.</w:t>
      </w:r>
    </w:p>
    <w:p w:rsidR="003E73FE" w:rsidRDefault="003E73FE">
      <w:pPr>
        <w:rPr>
          <w:sz w:val="22"/>
        </w:rPr>
      </w:pPr>
    </w:p>
    <w:p w:rsidR="003E73FE" w:rsidRDefault="005E3198">
      <w:pPr>
        <w:jc w:val="center"/>
        <w:rPr>
          <w:sz w:val="22"/>
        </w:rPr>
      </w:pPr>
      <w:r>
        <w:rPr>
          <w:sz w:val="22"/>
        </w:rPr>
        <w:t>§ 2</w:t>
      </w:r>
    </w:p>
    <w:p w:rsidR="003E73FE" w:rsidRDefault="005E3198">
      <w:pPr>
        <w:rPr>
          <w:b/>
          <w:bCs/>
          <w:sz w:val="22"/>
        </w:rPr>
      </w:pPr>
      <w:r>
        <w:rPr>
          <w:sz w:val="22"/>
        </w:rPr>
        <w:t xml:space="preserve">Wykonawca zobowiązuje się do wykonania przedmiotu umowy w terminie </w:t>
      </w:r>
      <w:r>
        <w:rPr>
          <w:b/>
          <w:bCs/>
          <w:sz w:val="22"/>
        </w:rPr>
        <w:t xml:space="preserve">od 01.12.2023 r. </w:t>
      </w:r>
      <w:r>
        <w:rPr>
          <w:b/>
          <w:bCs/>
          <w:sz w:val="22"/>
        </w:rPr>
        <w:br/>
        <w:t>do 31.03.2024 r.</w:t>
      </w:r>
    </w:p>
    <w:p w:rsidR="003E73FE" w:rsidRDefault="003E73FE">
      <w:pPr>
        <w:rPr>
          <w:sz w:val="22"/>
        </w:rPr>
      </w:pPr>
    </w:p>
    <w:p w:rsidR="003E73FE" w:rsidRDefault="005E3198">
      <w:pPr>
        <w:jc w:val="center"/>
        <w:rPr>
          <w:sz w:val="22"/>
        </w:rPr>
      </w:pPr>
      <w:r>
        <w:rPr>
          <w:sz w:val="22"/>
        </w:rPr>
        <w:t>§ 3</w:t>
      </w:r>
    </w:p>
    <w:p w:rsidR="003E73FE" w:rsidRDefault="005E3198">
      <w:pPr>
        <w:rPr>
          <w:sz w:val="22"/>
        </w:rPr>
      </w:pPr>
      <w:r>
        <w:rPr>
          <w:sz w:val="22"/>
        </w:rPr>
        <w:t>Do obowiązków w</w:t>
      </w:r>
      <w:r>
        <w:rPr>
          <w:sz w:val="22"/>
        </w:rPr>
        <w:t>ykonawcy należy:</w:t>
      </w:r>
    </w:p>
    <w:p w:rsidR="003E73FE" w:rsidRDefault="005E3198">
      <w:pPr>
        <w:pStyle w:val="Akapitzlist"/>
        <w:numPr>
          <w:ilvl w:val="0"/>
          <w:numId w:val="59"/>
        </w:numPr>
        <w:jc w:val="both"/>
        <w:rPr>
          <w:sz w:val="22"/>
        </w:rPr>
      </w:pPr>
      <w:r>
        <w:rPr>
          <w:sz w:val="22"/>
        </w:rPr>
        <w:t>prawidłowe wykonanie wszystkich prac związanych z realizacją przedmiotu umowy zgodnie</w:t>
      </w:r>
      <w:r>
        <w:rPr>
          <w:sz w:val="22"/>
        </w:rPr>
        <w:br/>
        <w:t>z przyjętym standardem jakościowym, określonym w § 1 niniejszej umowy;</w:t>
      </w:r>
    </w:p>
    <w:p w:rsidR="003E73FE" w:rsidRDefault="005E3198">
      <w:pPr>
        <w:pStyle w:val="Akapitzlist"/>
        <w:numPr>
          <w:ilvl w:val="0"/>
          <w:numId w:val="59"/>
        </w:numPr>
        <w:jc w:val="both"/>
        <w:rPr>
          <w:sz w:val="22"/>
        </w:rPr>
      </w:pPr>
      <w:r>
        <w:rPr>
          <w:sz w:val="22"/>
        </w:rPr>
        <w:t>przystąpienie do odśnieżania niezwłocznie po ustaniu opadów śniegu lub w ich trakc</w:t>
      </w:r>
      <w:r>
        <w:rPr>
          <w:sz w:val="22"/>
        </w:rPr>
        <w:t>ie w przypadku występowania ciągłych opadów, zawiei i zamieci śnieżnych;</w:t>
      </w:r>
    </w:p>
    <w:p w:rsidR="003E73FE" w:rsidRDefault="005E3198">
      <w:pPr>
        <w:pStyle w:val="Akapitzlist"/>
        <w:numPr>
          <w:ilvl w:val="0"/>
          <w:numId w:val="59"/>
        </w:numPr>
        <w:jc w:val="both"/>
        <w:rPr>
          <w:sz w:val="22"/>
        </w:rPr>
      </w:pPr>
      <w:r>
        <w:rPr>
          <w:sz w:val="22"/>
        </w:rPr>
        <w:t>wykonawca przystępuje (bez wezwania zamawiającego) do prowadzenia zimowego utrzymania dróg w terenie (odśnieżania, posypywania) na podstawie warunków pogodowych uzasadniających koniec</w:t>
      </w:r>
      <w:r>
        <w:rPr>
          <w:sz w:val="22"/>
        </w:rPr>
        <w:t xml:space="preserve">zność realizacji prac; wykonanie usługi nastąpi do godz. 6.30 po nocnych opadach śniegu, </w:t>
      </w:r>
      <w:r>
        <w:rPr>
          <w:sz w:val="22"/>
        </w:rPr>
        <w:br/>
        <w:t>a w razie wystąpienia opadów w ciągu doby do 3 godzin po ich ustaniu;</w:t>
      </w:r>
    </w:p>
    <w:p w:rsidR="003E73FE" w:rsidRDefault="005E3198">
      <w:pPr>
        <w:pStyle w:val="Akapitzlist"/>
        <w:numPr>
          <w:ilvl w:val="0"/>
          <w:numId w:val="59"/>
        </w:numPr>
        <w:jc w:val="both"/>
        <w:rPr>
          <w:sz w:val="22"/>
        </w:rPr>
      </w:pPr>
      <w:r>
        <w:rPr>
          <w:sz w:val="22"/>
        </w:rPr>
        <w:lastRenderedPageBreak/>
        <w:t>wykonawca zobowiązuje się odśnieżać przy pomocy zestawu pojazdu z pługiem oraz posypywać drogi g</w:t>
      </w:r>
      <w:r>
        <w:rPr>
          <w:sz w:val="22"/>
        </w:rPr>
        <w:t>minne przy pomocy zestawu pojazdu z rozrzutnikiem;</w:t>
      </w:r>
    </w:p>
    <w:p w:rsidR="003E73FE" w:rsidRDefault="005E3198">
      <w:pPr>
        <w:pStyle w:val="Akapitzlist"/>
        <w:numPr>
          <w:ilvl w:val="0"/>
          <w:numId w:val="59"/>
        </w:numPr>
        <w:jc w:val="both"/>
        <w:rPr>
          <w:sz w:val="22"/>
        </w:rPr>
      </w:pPr>
      <w:r>
        <w:rPr>
          <w:sz w:val="22"/>
        </w:rPr>
        <w:t>wykonawca jest zobowiązany zapewnić kruszywo naturalne do posypywania dróg we własnym zakresie;</w:t>
      </w:r>
    </w:p>
    <w:p w:rsidR="003E73FE" w:rsidRDefault="005E3198">
      <w:pPr>
        <w:pStyle w:val="Akapitzlist"/>
        <w:numPr>
          <w:ilvl w:val="0"/>
          <w:numId w:val="59"/>
        </w:numPr>
        <w:jc w:val="both"/>
        <w:rPr>
          <w:sz w:val="22"/>
        </w:rPr>
      </w:pPr>
      <w:r>
        <w:rPr>
          <w:sz w:val="22"/>
        </w:rPr>
        <w:t>wykonawca zobowiązuje się do posypywania dróg wyłącznie następującymi materiałami:</w:t>
      </w:r>
    </w:p>
    <w:p w:rsidR="003E73FE" w:rsidRDefault="005E3198">
      <w:pPr>
        <w:pStyle w:val="Akapitzlist"/>
        <w:numPr>
          <w:ilvl w:val="0"/>
          <w:numId w:val="60"/>
        </w:numPr>
        <w:jc w:val="both"/>
        <w:rPr>
          <w:sz w:val="22"/>
        </w:rPr>
      </w:pPr>
      <w:r>
        <w:rPr>
          <w:sz w:val="22"/>
        </w:rPr>
        <w:t>kruszywo naturalne o uziar</w:t>
      </w:r>
      <w:r>
        <w:rPr>
          <w:sz w:val="22"/>
        </w:rPr>
        <w:t>nieniu od 2 mm do 4 mm;</w:t>
      </w:r>
    </w:p>
    <w:p w:rsidR="003E73FE" w:rsidRDefault="005E3198">
      <w:pPr>
        <w:pStyle w:val="Akapitzlist"/>
        <w:numPr>
          <w:ilvl w:val="0"/>
          <w:numId w:val="60"/>
        </w:numPr>
        <w:jc w:val="both"/>
        <w:rPr>
          <w:sz w:val="22"/>
        </w:rPr>
      </w:pPr>
      <w:r>
        <w:rPr>
          <w:sz w:val="22"/>
        </w:rPr>
        <w:t>sól drogowa;</w:t>
      </w:r>
    </w:p>
    <w:p w:rsidR="003E73FE" w:rsidRDefault="005E3198">
      <w:pPr>
        <w:ind w:left="360" w:right="0" w:firstLine="0"/>
        <w:rPr>
          <w:sz w:val="22"/>
        </w:rPr>
      </w:pPr>
      <w:r>
        <w:rPr>
          <w:sz w:val="22"/>
        </w:rPr>
        <w:t>Zamawiający zastrzega sobie prawo kontroli rzeczywistego wykonania usługi posypywania w ten sposób, że protokół stanowiący podstawę do wystawienia faktury będzie zawierał informację na temat ilości wykorzystanego materi</w:t>
      </w:r>
      <w:r>
        <w:rPr>
          <w:sz w:val="22"/>
        </w:rPr>
        <w:t>ału do posypywania;</w:t>
      </w:r>
    </w:p>
    <w:p w:rsidR="003E73FE" w:rsidRDefault="005E3198">
      <w:pPr>
        <w:pStyle w:val="Akapitzlist"/>
        <w:numPr>
          <w:ilvl w:val="0"/>
          <w:numId w:val="59"/>
        </w:numPr>
        <w:jc w:val="both"/>
        <w:rPr>
          <w:sz w:val="22"/>
        </w:rPr>
      </w:pPr>
      <w:r>
        <w:rPr>
          <w:sz w:val="22"/>
        </w:rPr>
        <w:t>wykonawca przystąpi do odśnieżania i/lub posypywania dróg także na telefoniczne polecenie pracownika Służb Komunalnych Gminy w Lyskach, odpowiedzialnego za nadzorowanie przedmiotowego zadania;</w:t>
      </w:r>
    </w:p>
    <w:p w:rsidR="003E73FE" w:rsidRDefault="005E3198">
      <w:pPr>
        <w:pStyle w:val="Akapitzlist"/>
        <w:numPr>
          <w:ilvl w:val="0"/>
          <w:numId w:val="59"/>
        </w:numPr>
        <w:jc w:val="both"/>
        <w:rPr>
          <w:sz w:val="22"/>
        </w:rPr>
      </w:pPr>
      <w:r>
        <w:rPr>
          <w:sz w:val="22"/>
        </w:rPr>
        <w:t xml:space="preserve">wykonawca zobowiązuje się prowadzić zimowe </w:t>
      </w:r>
      <w:r>
        <w:rPr>
          <w:sz w:val="22"/>
        </w:rPr>
        <w:t>utrzymanie w razie potrzeby w godzinach nocnych;</w:t>
      </w:r>
    </w:p>
    <w:p w:rsidR="003E73FE" w:rsidRDefault="005E3198">
      <w:pPr>
        <w:pStyle w:val="Akapitzlist"/>
        <w:numPr>
          <w:ilvl w:val="0"/>
          <w:numId w:val="59"/>
        </w:numPr>
        <w:jc w:val="both"/>
        <w:rPr>
          <w:sz w:val="22"/>
        </w:rPr>
      </w:pPr>
      <w:r>
        <w:rPr>
          <w:sz w:val="22"/>
        </w:rPr>
        <w:t>wykonawca zobowiązuje się do utrzymania w pełnej gotowości i sprawności technicznej sprzętu przez cały czas trwania umowy; remontu sprzętu dokonuje wykonawca na swój koszt;</w:t>
      </w:r>
    </w:p>
    <w:p w:rsidR="003E73FE" w:rsidRDefault="005E3198">
      <w:pPr>
        <w:pStyle w:val="Akapitzlist"/>
        <w:numPr>
          <w:ilvl w:val="0"/>
          <w:numId w:val="59"/>
        </w:numPr>
        <w:jc w:val="both"/>
        <w:rPr>
          <w:sz w:val="22"/>
        </w:rPr>
      </w:pPr>
      <w:r>
        <w:rPr>
          <w:sz w:val="22"/>
        </w:rPr>
        <w:t>w przypadku awarii sprzętu, wykona</w:t>
      </w:r>
      <w:r>
        <w:rPr>
          <w:sz w:val="22"/>
        </w:rPr>
        <w:t xml:space="preserve">wca zobowiązuje się do zapewnienia sprzętu zastępczego </w:t>
      </w:r>
      <w:r>
        <w:rPr>
          <w:sz w:val="22"/>
        </w:rPr>
        <w:br/>
        <w:t>o zbliżonych parametrach technicznych;</w:t>
      </w:r>
    </w:p>
    <w:p w:rsidR="003E73FE" w:rsidRDefault="005E3198">
      <w:pPr>
        <w:pStyle w:val="Akapitzlist"/>
        <w:numPr>
          <w:ilvl w:val="0"/>
          <w:numId w:val="59"/>
        </w:numPr>
        <w:jc w:val="both"/>
        <w:rPr>
          <w:sz w:val="22"/>
        </w:rPr>
      </w:pPr>
      <w:r>
        <w:rPr>
          <w:sz w:val="22"/>
        </w:rPr>
        <w:t>wykonawca zobowiązuje się, aby pojazdy do zimowego utrzymania dróg były sprawne, posiadały aktualne badania techniczne oraz były dopuszczone do ruchu;</w:t>
      </w:r>
    </w:p>
    <w:p w:rsidR="003E73FE" w:rsidRDefault="005E3198">
      <w:pPr>
        <w:pStyle w:val="Akapitzlist"/>
        <w:numPr>
          <w:ilvl w:val="0"/>
          <w:numId w:val="59"/>
        </w:numPr>
        <w:jc w:val="both"/>
        <w:rPr>
          <w:sz w:val="22"/>
        </w:rPr>
      </w:pPr>
      <w:r>
        <w:rPr>
          <w:sz w:val="22"/>
        </w:rPr>
        <w:t>zamawiając</w:t>
      </w:r>
      <w:r>
        <w:rPr>
          <w:sz w:val="22"/>
        </w:rPr>
        <w:t>y zastrzega, możliwość kontrolowania czasu pracy pojazdów, za pomocą których realizowany będzie przedmiot zamówienia, a w razie konieczności Zamawiający    przewiduje możliwość wyposażenia tych pojazdów w nadajniki GPS, montażu i demontażu dokona wykonawca</w:t>
      </w:r>
      <w:r>
        <w:rPr>
          <w:sz w:val="22"/>
        </w:rPr>
        <w:t xml:space="preserve"> na koszt zamawiającego, po zaakceptowaniu oferty cenowej na wykonanie tej usługi; koszt montażu zostanie uwzględniony w kolejnej fakturze za wykonane usługi, koszt demontażu w ostatniej fakturze; abonament miesięczny zostanie doliczony do każdej z faktur </w:t>
      </w:r>
      <w:r>
        <w:rPr>
          <w:sz w:val="22"/>
        </w:rPr>
        <w:t>okresu rozliczeniowego (miesięcznego); czynności te zostaną wykonane na podstawie kalkulacji przedstawionej przez wykonawcę:</w:t>
      </w:r>
    </w:p>
    <w:p w:rsidR="003E73FE" w:rsidRDefault="005E3198">
      <w:pPr>
        <w:pStyle w:val="Akapitzlist"/>
        <w:numPr>
          <w:ilvl w:val="0"/>
          <w:numId w:val="61"/>
        </w:numPr>
        <w:jc w:val="both"/>
        <w:rPr>
          <w:sz w:val="22"/>
        </w:rPr>
      </w:pPr>
      <w:r>
        <w:rPr>
          <w:sz w:val="22"/>
        </w:rPr>
        <w:t xml:space="preserve">cena montażu GPS -      ………………….. zł brutto za sztukę, </w:t>
      </w:r>
    </w:p>
    <w:p w:rsidR="003E73FE" w:rsidRDefault="005E3198">
      <w:pPr>
        <w:pStyle w:val="Akapitzlist"/>
        <w:numPr>
          <w:ilvl w:val="0"/>
          <w:numId w:val="61"/>
        </w:numPr>
        <w:jc w:val="both"/>
        <w:rPr>
          <w:sz w:val="22"/>
        </w:rPr>
      </w:pPr>
      <w:r>
        <w:rPr>
          <w:sz w:val="22"/>
        </w:rPr>
        <w:t xml:space="preserve">cena demontażu GPS -    …………………….. zł    brutto za sztukę, </w:t>
      </w:r>
    </w:p>
    <w:p w:rsidR="003E73FE" w:rsidRDefault="005E3198">
      <w:pPr>
        <w:pStyle w:val="Akapitzlist"/>
        <w:numPr>
          <w:ilvl w:val="0"/>
          <w:numId w:val="61"/>
        </w:numPr>
        <w:jc w:val="both"/>
        <w:rPr>
          <w:sz w:val="22"/>
        </w:rPr>
      </w:pPr>
      <w:r>
        <w:rPr>
          <w:sz w:val="22"/>
        </w:rPr>
        <w:t>cena abonamentu</w:t>
      </w:r>
      <w:r>
        <w:rPr>
          <w:sz w:val="22"/>
        </w:rPr>
        <w:t xml:space="preserve"> miesięcznego - ………………...zł brutto za sztukę;</w:t>
      </w:r>
    </w:p>
    <w:p w:rsidR="003E73FE" w:rsidRDefault="005E3198">
      <w:pPr>
        <w:pStyle w:val="Akapitzlist"/>
        <w:numPr>
          <w:ilvl w:val="0"/>
          <w:numId w:val="59"/>
        </w:numPr>
        <w:jc w:val="both"/>
        <w:rPr>
          <w:sz w:val="22"/>
        </w:rPr>
      </w:pPr>
      <w:r>
        <w:rPr>
          <w:sz w:val="22"/>
        </w:rPr>
        <w:t>zamawiający zastrzega, że jeżeli wykonawca zostanie wezwany do poprawienia swojej usługi na terenie danego sołectwa, to wykonuje</w:t>
      </w:r>
      <w:r>
        <w:rPr>
          <w:color w:val="FF0000"/>
          <w:sz w:val="22"/>
        </w:rPr>
        <w:t xml:space="preserve"> </w:t>
      </w:r>
      <w:r>
        <w:rPr>
          <w:color w:val="000000"/>
          <w:sz w:val="22"/>
        </w:rPr>
        <w:t xml:space="preserve">tylko tę konkretną </w:t>
      </w:r>
      <w:r>
        <w:rPr>
          <w:sz w:val="22"/>
        </w:rPr>
        <w:t>czynność, którego zgłoszenie dotyczy, nie zaś we wszystkich so</w:t>
      </w:r>
      <w:r>
        <w:rPr>
          <w:sz w:val="22"/>
        </w:rPr>
        <w:t xml:space="preserve">łectwach. </w:t>
      </w:r>
    </w:p>
    <w:p w:rsidR="003E73FE" w:rsidRDefault="003E73FE">
      <w:pPr>
        <w:rPr>
          <w:strike/>
          <w:sz w:val="22"/>
        </w:rPr>
      </w:pPr>
    </w:p>
    <w:p w:rsidR="003E73FE" w:rsidRDefault="005E3198">
      <w:pPr>
        <w:jc w:val="center"/>
        <w:rPr>
          <w:sz w:val="22"/>
        </w:rPr>
      </w:pPr>
      <w:r>
        <w:rPr>
          <w:sz w:val="22"/>
        </w:rPr>
        <w:t>§ 4</w:t>
      </w:r>
    </w:p>
    <w:p w:rsidR="003E73FE" w:rsidRDefault="005E3198">
      <w:pPr>
        <w:pStyle w:val="Akapitzlist"/>
        <w:numPr>
          <w:ilvl w:val="3"/>
          <w:numId w:val="59"/>
        </w:numPr>
        <w:ind w:left="364"/>
        <w:rPr>
          <w:sz w:val="22"/>
        </w:rPr>
      </w:pPr>
      <w:r>
        <w:rPr>
          <w:sz w:val="22"/>
        </w:rPr>
        <w:t>Wynagrodzenie wykonawcy określa się na kwotę brutto:</w:t>
      </w:r>
    </w:p>
    <w:p w:rsidR="003E73FE" w:rsidRDefault="005E3198">
      <w:pPr>
        <w:pStyle w:val="Akapitzlist"/>
        <w:numPr>
          <w:ilvl w:val="0"/>
          <w:numId w:val="62"/>
        </w:numPr>
        <w:rPr>
          <w:sz w:val="22"/>
        </w:rPr>
      </w:pPr>
      <w:r>
        <w:rPr>
          <w:sz w:val="22"/>
        </w:rPr>
        <w:t xml:space="preserve">cena brutto za godzinę odśnieżania ................................., </w:t>
      </w:r>
    </w:p>
    <w:p w:rsidR="003E73FE" w:rsidRDefault="005E3198">
      <w:pPr>
        <w:pStyle w:val="Akapitzlist"/>
        <w:numPr>
          <w:ilvl w:val="0"/>
          <w:numId w:val="62"/>
        </w:numPr>
        <w:rPr>
          <w:sz w:val="22"/>
        </w:rPr>
      </w:pPr>
      <w:r>
        <w:rPr>
          <w:sz w:val="22"/>
        </w:rPr>
        <w:t>cena brutto za godzinę posypywania wraz z materiałem .................................,</w:t>
      </w:r>
    </w:p>
    <w:p w:rsidR="003E73FE" w:rsidRDefault="005E3198">
      <w:pPr>
        <w:pStyle w:val="Akapitzlist"/>
        <w:numPr>
          <w:ilvl w:val="0"/>
          <w:numId w:val="62"/>
        </w:numPr>
        <w:rPr>
          <w:sz w:val="22"/>
        </w:rPr>
      </w:pPr>
      <w:r>
        <w:rPr>
          <w:sz w:val="22"/>
        </w:rPr>
        <w:t>cena brutto za miesiąc utrzy</w:t>
      </w:r>
      <w:r>
        <w:rPr>
          <w:sz w:val="22"/>
        </w:rPr>
        <w:t>mania sprzętu w gotowości ...........................................….</w:t>
      </w:r>
    </w:p>
    <w:p w:rsidR="003E73FE" w:rsidRDefault="003E73FE">
      <w:pPr>
        <w:ind w:left="0" w:firstLine="0"/>
        <w:rPr>
          <w:sz w:val="22"/>
        </w:rPr>
      </w:pPr>
    </w:p>
    <w:p w:rsidR="003E73FE" w:rsidRDefault="005E3198">
      <w:pPr>
        <w:pStyle w:val="Akapitzlist"/>
        <w:numPr>
          <w:ilvl w:val="3"/>
          <w:numId w:val="59"/>
        </w:numPr>
        <w:ind w:left="350"/>
        <w:jc w:val="both"/>
        <w:rPr>
          <w:sz w:val="22"/>
        </w:rPr>
      </w:pPr>
      <w:r>
        <w:rPr>
          <w:sz w:val="22"/>
        </w:rPr>
        <w:t>Maksymalna kwota wynagrodzenia za wykonanie usługi określonej w § 1 w okresie  obowiązywania umowy nie może przekroczyć łącznej kwoty ………………… zł brutto (słownie: ……………) tj.:</w:t>
      </w:r>
    </w:p>
    <w:p w:rsidR="003E73FE" w:rsidRDefault="005E3198">
      <w:pPr>
        <w:pStyle w:val="Akapitzlist"/>
        <w:numPr>
          <w:ilvl w:val="0"/>
          <w:numId w:val="63"/>
        </w:numPr>
        <w:rPr>
          <w:sz w:val="22"/>
        </w:rPr>
      </w:pPr>
      <w:r>
        <w:rPr>
          <w:sz w:val="22"/>
        </w:rPr>
        <w:t>w 2023 r.</w:t>
      </w:r>
      <w:r>
        <w:rPr>
          <w:sz w:val="22"/>
        </w:rPr>
        <w:t xml:space="preserve"> …………………… zł brutto,</w:t>
      </w:r>
    </w:p>
    <w:p w:rsidR="003E73FE" w:rsidRDefault="005E3198">
      <w:pPr>
        <w:pStyle w:val="Akapitzlist"/>
        <w:numPr>
          <w:ilvl w:val="0"/>
          <w:numId w:val="63"/>
        </w:numPr>
        <w:rPr>
          <w:sz w:val="22"/>
        </w:rPr>
      </w:pPr>
      <w:r>
        <w:rPr>
          <w:sz w:val="22"/>
        </w:rPr>
        <w:t>w 2024 r. …………………… zł brutto.</w:t>
      </w:r>
    </w:p>
    <w:p w:rsidR="003E73FE" w:rsidRDefault="003E73FE">
      <w:pPr>
        <w:rPr>
          <w:sz w:val="22"/>
        </w:rPr>
      </w:pPr>
    </w:p>
    <w:p w:rsidR="003E73FE" w:rsidRDefault="005E3198">
      <w:pPr>
        <w:pStyle w:val="Akapitzlist"/>
        <w:numPr>
          <w:ilvl w:val="3"/>
          <w:numId w:val="59"/>
        </w:numPr>
        <w:ind w:left="350"/>
        <w:jc w:val="both"/>
        <w:rPr>
          <w:sz w:val="22"/>
        </w:rPr>
      </w:pPr>
      <w:r>
        <w:rPr>
          <w:sz w:val="22"/>
        </w:rPr>
        <w:t xml:space="preserve">Strony ustalają w okresie obowiązywania umowy jednostkowe stawki cenowe. Stawki obowiązują we wszystkie dni tygodnia, w tym dni wolne od pracy oraz niedziele i święta. </w:t>
      </w:r>
    </w:p>
    <w:p w:rsidR="003E73FE" w:rsidRDefault="005E3198">
      <w:pPr>
        <w:pStyle w:val="Akapitzlist"/>
        <w:numPr>
          <w:ilvl w:val="3"/>
          <w:numId w:val="59"/>
        </w:numPr>
        <w:ind w:left="350"/>
        <w:jc w:val="both"/>
        <w:rPr>
          <w:sz w:val="22"/>
        </w:rPr>
      </w:pPr>
      <w:r>
        <w:rPr>
          <w:sz w:val="22"/>
        </w:rPr>
        <w:t>Podstawę do wystawienia faktur/rach</w:t>
      </w:r>
      <w:r>
        <w:rPr>
          <w:sz w:val="22"/>
        </w:rPr>
        <w:t xml:space="preserve">unków stanowi finansowy protokół usługi, sporządzony przez wykonawcę, potwierdzony przez </w:t>
      </w:r>
      <w:r>
        <w:rPr>
          <w:sz w:val="22"/>
          <w:shd w:val="clear" w:color="auto" w:fill="FFFFFF"/>
        </w:rPr>
        <w:t>przedstawiciela zamawiającego</w:t>
      </w:r>
      <w:r>
        <w:rPr>
          <w:strike/>
          <w:sz w:val="22"/>
          <w:shd w:val="clear" w:color="auto" w:fill="FFFFFF"/>
        </w:rPr>
        <w:t>.</w:t>
      </w:r>
      <w:r>
        <w:rPr>
          <w:sz w:val="22"/>
        </w:rPr>
        <w:t xml:space="preserve"> Protokół powinien zawierać co najmniej informacje</w:t>
      </w:r>
      <w:r>
        <w:rPr>
          <w:sz w:val="22"/>
        </w:rPr>
        <w:br/>
        <w:t>o ilości i wartości godzin za odśnieżanie, posypywanie ulic wraz z materiałem oraz wys</w:t>
      </w:r>
      <w:r>
        <w:rPr>
          <w:sz w:val="22"/>
        </w:rPr>
        <w:t xml:space="preserve">okości miesięcznego utrzymania sprzętu w gotowości za dany miesiąc. Protokół stanowi załącznik nr 1 do umowy. Wykonawca jest zobowiązany do prowadzenia dziennych kart ewidencji pracy </w:t>
      </w:r>
      <w:r>
        <w:rPr>
          <w:sz w:val="22"/>
        </w:rPr>
        <w:lastRenderedPageBreak/>
        <w:t xml:space="preserve">poszczególnego sprzętu, stanowiących załącznik nr 2 do niniejszej </w:t>
      </w:r>
      <w:r>
        <w:rPr>
          <w:color w:val="000000"/>
          <w:sz w:val="22"/>
        </w:rPr>
        <w:t xml:space="preserve">umowy, </w:t>
      </w:r>
      <w:r>
        <w:rPr>
          <w:color w:val="000000"/>
          <w:sz w:val="22"/>
        </w:rPr>
        <w:t>dostarczanych następnego dnia roboczego  po każdorazowym wykonaniu usługi.</w:t>
      </w:r>
    </w:p>
    <w:p w:rsidR="003E73FE" w:rsidRDefault="005E3198">
      <w:pPr>
        <w:pStyle w:val="Akapitzlist"/>
        <w:numPr>
          <w:ilvl w:val="3"/>
          <w:numId w:val="59"/>
        </w:numPr>
        <w:ind w:left="350"/>
        <w:jc w:val="both"/>
        <w:rPr>
          <w:sz w:val="22"/>
        </w:rPr>
      </w:pPr>
      <w:r>
        <w:rPr>
          <w:sz w:val="22"/>
        </w:rPr>
        <w:t>Zamawiający przewiduje stałą miesięczną opłatę za utrzymanie w gotowości sprzętu przeznaczonego do akcji zimowego utrzymania dróg. Opłata naliczana będzie za pełny miesiąc kalendarz</w:t>
      </w:r>
      <w:r>
        <w:rPr>
          <w:sz w:val="22"/>
        </w:rPr>
        <w:t xml:space="preserve">owy. </w:t>
      </w:r>
      <w:r>
        <w:rPr>
          <w:sz w:val="22"/>
        </w:rPr>
        <w:br/>
        <w:t>W przypadku nie pełnego miesiąca (rozpoczęcie/zakończenie zimowego utrzymania dróg) zostanie obliczona proporcjonalnie za faktyczną ilość dni w gotowości.</w:t>
      </w:r>
    </w:p>
    <w:p w:rsidR="003E73FE" w:rsidRDefault="005E3198">
      <w:pPr>
        <w:pStyle w:val="Akapitzlist"/>
        <w:numPr>
          <w:ilvl w:val="3"/>
          <w:numId w:val="59"/>
        </w:numPr>
        <w:ind w:left="350"/>
        <w:jc w:val="both"/>
        <w:rPr>
          <w:sz w:val="22"/>
        </w:rPr>
      </w:pPr>
      <w:r>
        <w:rPr>
          <w:sz w:val="22"/>
        </w:rPr>
        <w:t xml:space="preserve">Wynagrodzenie przysługujące wykonawcy za wykonanie powyższych usług nastąpi przelewem </w:t>
      </w:r>
      <w:r>
        <w:rPr>
          <w:sz w:val="22"/>
        </w:rPr>
        <w:br/>
        <w:t xml:space="preserve">w ciągu </w:t>
      </w:r>
      <w:r>
        <w:rPr>
          <w:sz w:val="22"/>
        </w:rPr>
        <w:t>30 dni od daty wystawienia faktury/rachunku.</w:t>
      </w:r>
    </w:p>
    <w:p w:rsidR="003E73FE" w:rsidRDefault="005E3198">
      <w:pPr>
        <w:pStyle w:val="Akapitzlist"/>
        <w:numPr>
          <w:ilvl w:val="3"/>
          <w:numId w:val="59"/>
        </w:numPr>
        <w:ind w:left="350"/>
        <w:jc w:val="both"/>
        <w:rPr>
          <w:sz w:val="22"/>
        </w:rPr>
      </w:pPr>
      <w:r>
        <w:rPr>
          <w:sz w:val="22"/>
        </w:rPr>
        <w:t>Dopuszcza się możliwość realizacji faktur/rachunków częściowych wystawianych nie częściej niż po zakończeniu miesiąca świadczenia usługi.</w:t>
      </w:r>
    </w:p>
    <w:p w:rsidR="003E73FE" w:rsidRDefault="005E3198">
      <w:pPr>
        <w:pStyle w:val="Akapitzlist"/>
        <w:numPr>
          <w:ilvl w:val="3"/>
          <w:numId w:val="59"/>
        </w:numPr>
        <w:ind w:left="350"/>
        <w:jc w:val="both"/>
        <w:rPr>
          <w:sz w:val="22"/>
        </w:rPr>
      </w:pPr>
      <w:r>
        <w:rPr>
          <w:sz w:val="22"/>
        </w:rPr>
        <w:t>Wynagrodzenie wykonawcy nie obejmuje dojazdu do miejsca wykonywania zadan</w:t>
      </w:r>
      <w:r>
        <w:rPr>
          <w:sz w:val="22"/>
        </w:rPr>
        <w:t xml:space="preserve">ia. </w:t>
      </w:r>
    </w:p>
    <w:p w:rsidR="003E73FE" w:rsidRDefault="005E3198">
      <w:pPr>
        <w:pStyle w:val="Akapitzlist"/>
        <w:numPr>
          <w:ilvl w:val="3"/>
          <w:numId w:val="59"/>
        </w:numPr>
        <w:ind w:left="350"/>
        <w:jc w:val="both"/>
        <w:rPr>
          <w:sz w:val="22"/>
        </w:rPr>
      </w:pPr>
      <w:r>
        <w:rPr>
          <w:sz w:val="22"/>
        </w:rPr>
        <w:t xml:space="preserve">Z tytułu niezrealizowania szacunkowych ilości zamówień określonych w złożonej ofercie Wykonawcy nie będą przysługiwały żadne roszczenia wobec Zamawiającego. </w:t>
      </w:r>
    </w:p>
    <w:p w:rsidR="003E73FE" w:rsidRDefault="005E3198">
      <w:pPr>
        <w:pStyle w:val="Akapitzlist"/>
        <w:numPr>
          <w:ilvl w:val="3"/>
          <w:numId w:val="59"/>
        </w:numPr>
        <w:ind w:left="350"/>
        <w:jc w:val="both"/>
        <w:rPr>
          <w:sz w:val="22"/>
        </w:rPr>
      </w:pPr>
      <w:r>
        <w:rPr>
          <w:sz w:val="22"/>
        </w:rPr>
        <w:t xml:space="preserve">Zamawiający przewiduje zmianę wysokości wartości maksymalnej umowy określonej w ust. 2, co uzależnione będzie od występujących warunków pogodowych. </w:t>
      </w:r>
    </w:p>
    <w:p w:rsidR="003E73FE" w:rsidRDefault="003E73FE">
      <w:pPr>
        <w:rPr>
          <w:sz w:val="22"/>
        </w:rPr>
      </w:pPr>
    </w:p>
    <w:p w:rsidR="003E73FE" w:rsidRDefault="005E3198">
      <w:pPr>
        <w:jc w:val="center"/>
        <w:rPr>
          <w:sz w:val="22"/>
        </w:rPr>
      </w:pPr>
      <w:r>
        <w:rPr>
          <w:sz w:val="22"/>
        </w:rPr>
        <w:t>§ 5</w:t>
      </w:r>
    </w:p>
    <w:p w:rsidR="003E73FE" w:rsidRDefault="005E3198">
      <w:pPr>
        <w:pStyle w:val="Akapitzlist"/>
        <w:numPr>
          <w:ilvl w:val="6"/>
          <w:numId w:val="59"/>
        </w:numPr>
        <w:ind w:left="392"/>
        <w:jc w:val="both"/>
        <w:rPr>
          <w:sz w:val="22"/>
        </w:rPr>
      </w:pPr>
      <w:r>
        <w:rPr>
          <w:sz w:val="22"/>
        </w:rPr>
        <w:t>Zamawiającemu przysługuje prawo odstąpienia od umowy w przypadku:</w:t>
      </w:r>
    </w:p>
    <w:p w:rsidR="003E73FE" w:rsidRDefault="005E3198">
      <w:pPr>
        <w:pStyle w:val="Akapitzlist"/>
        <w:numPr>
          <w:ilvl w:val="0"/>
          <w:numId w:val="64"/>
        </w:numPr>
        <w:jc w:val="both"/>
        <w:rPr>
          <w:sz w:val="22"/>
        </w:rPr>
      </w:pPr>
      <w:r>
        <w:rPr>
          <w:sz w:val="22"/>
        </w:rPr>
        <w:t>wystąpienia istotnej zmiany okoliczn</w:t>
      </w:r>
      <w:r>
        <w:rPr>
          <w:sz w:val="22"/>
        </w:rPr>
        <w:t>ości powodującej, że wykonanie umowy nie leży</w:t>
      </w:r>
      <w:r>
        <w:rPr>
          <w:sz w:val="22"/>
        </w:rPr>
        <w:br/>
        <w:t xml:space="preserve">w interesie publicznym, czego nie można było przewidzieć w chwili zawarcia umowy </w:t>
      </w:r>
      <w:r>
        <w:rPr>
          <w:sz w:val="22"/>
        </w:rPr>
        <w:br/>
        <w:t>– odstąpienie od umowy w tym przypadku może nastąpić w terminie 30 dni od powzięcia wiadomości o powyższych okolicznościach,</w:t>
      </w:r>
    </w:p>
    <w:p w:rsidR="003E73FE" w:rsidRDefault="005E3198">
      <w:pPr>
        <w:pStyle w:val="Akapitzlist"/>
        <w:numPr>
          <w:ilvl w:val="0"/>
          <w:numId w:val="64"/>
        </w:numPr>
        <w:jc w:val="both"/>
        <w:rPr>
          <w:sz w:val="22"/>
        </w:rPr>
      </w:pPr>
      <w:r>
        <w:rPr>
          <w:sz w:val="22"/>
        </w:rPr>
        <w:t>gdy</w:t>
      </w:r>
      <w:r>
        <w:rPr>
          <w:sz w:val="22"/>
        </w:rPr>
        <w:t xml:space="preserve"> wykonawca, z przyczyn leżących po jego stronie, nie wykonuje umowy lub też wykonuje ją w sposób nienależyty, nieterminowy lub niezgodny z jej postanowieniami – i pomimo dwukrotnego, pisemnego wezwania ze strony zamawiającego do należytego wykonywania umow</w:t>
      </w:r>
      <w:r>
        <w:rPr>
          <w:sz w:val="22"/>
        </w:rPr>
        <w:t>y nie zastosuje się do tego wezwania – odstąpienie od umowy może nastąpić w terminie 30 dni od powzięcia wiadomości o powyższych okolicznościach.</w:t>
      </w:r>
    </w:p>
    <w:p w:rsidR="003E73FE" w:rsidRDefault="005E3198">
      <w:pPr>
        <w:pStyle w:val="Akapitzlist"/>
        <w:numPr>
          <w:ilvl w:val="6"/>
          <w:numId w:val="59"/>
        </w:numPr>
        <w:ind w:left="426"/>
        <w:jc w:val="both"/>
        <w:rPr>
          <w:sz w:val="22"/>
        </w:rPr>
      </w:pPr>
      <w:r>
        <w:rPr>
          <w:sz w:val="22"/>
        </w:rPr>
        <w:t>Wykonawcy przysługuje prawo odstąpienia od umowy w przypadku, gdy zamawiający nie wywiązuje się z obowiązku za</w:t>
      </w:r>
      <w:r>
        <w:rPr>
          <w:sz w:val="22"/>
        </w:rPr>
        <w:t>płaty faktury/rachunku mimo dodatkowego wezwania w terminie trzech miesięcy od upływu terminu na zapłatę faktur/rachunku – odstąpienie od umowy w tym przypadku może nastąpić w terminie 14 dni od powzięcia wiadomości o powyższych okolicznościach.</w:t>
      </w:r>
    </w:p>
    <w:p w:rsidR="003E73FE" w:rsidRDefault="003E73FE">
      <w:pPr>
        <w:rPr>
          <w:sz w:val="22"/>
        </w:rPr>
      </w:pPr>
    </w:p>
    <w:p w:rsidR="003E73FE" w:rsidRDefault="005E3198">
      <w:pPr>
        <w:jc w:val="center"/>
        <w:rPr>
          <w:sz w:val="22"/>
        </w:rPr>
      </w:pPr>
      <w:r>
        <w:rPr>
          <w:sz w:val="22"/>
        </w:rPr>
        <w:t>§ 6</w:t>
      </w:r>
    </w:p>
    <w:p w:rsidR="003E73FE" w:rsidRDefault="005E3198">
      <w:pPr>
        <w:pStyle w:val="Akapitzlist"/>
        <w:numPr>
          <w:ilvl w:val="6"/>
          <w:numId w:val="27"/>
        </w:numPr>
        <w:ind w:left="434"/>
        <w:jc w:val="both"/>
        <w:rPr>
          <w:sz w:val="22"/>
        </w:rPr>
      </w:pPr>
      <w:r>
        <w:rPr>
          <w:sz w:val="22"/>
        </w:rPr>
        <w:t>Wykon</w:t>
      </w:r>
      <w:r>
        <w:rPr>
          <w:sz w:val="22"/>
        </w:rPr>
        <w:t>awca zapłaci zamawiającemu karę umowną za odstąpienie od umowy przez zamawiającego z przyczyn, za które ponosi odpowiedzialność wykonawca w wysokości 10% wynagrodzenia umownego, o którym mowa w §4 ust. 2.</w:t>
      </w:r>
    </w:p>
    <w:p w:rsidR="003E73FE" w:rsidRDefault="005E3198">
      <w:pPr>
        <w:pStyle w:val="Akapitzlist"/>
        <w:numPr>
          <w:ilvl w:val="6"/>
          <w:numId w:val="27"/>
        </w:numPr>
        <w:ind w:left="434"/>
        <w:jc w:val="both"/>
        <w:rPr>
          <w:sz w:val="22"/>
        </w:rPr>
      </w:pPr>
      <w:r>
        <w:rPr>
          <w:sz w:val="22"/>
        </w:rPr>
        <w:t>Zamawiający zapłaci wykonawcy karę umowną za odstąp</w:t>
      </w:r>
      <w:r>
        <w:rPr>
          <w:sz w:val="22"/>
        </w:rPr>
        <w:t>ienie od umowy przez wykonawcę</w:t>
      </w:r>
      <w:r>
        <w:rPr>
          <w:sz w:val="22"/>
        </w:rPr>
        <w:br/>
        <w:t>z przyczyn za które ponosi odpowiedzialność zamawiający w wysokości 10% wynagrodzenia umownego, o którym mowa w §4 ust. 2.</w:t>
      </w:r>
    </w:p>
    <w:p w:rsidR="003E73FE" w:rsidRDefault="005E3198">
      <w:pPr>
        <w:pStyle w:val="Akapitzlist"/>
        <w:numPr>
          <w:ilvl w:val="6"/>
          <w:numId w:val="27"/>
        </w:numPr>
        <w:ind w:left="434"/>
        <w:jc w:val="both"/>
        <w:rPr>
          <w:sz w:val="22"/>
        </w:rPr>
      </w:pPr>
      <w:r>
        <w:rPr>
          <w:sz w:val="22"/>
        </w:rPr>
        <w:t>Wykonawca zapłaci zamawiającemu karę umowną za opóźnienie w zapewnieniu przejezdności dróg tj. narusze</w:t>
      </w:r>
      <w:r>
        <w:rPr>
          <w:sz w:val="22"/>
        </w:rPr>
        <w:t>nie §3 pkt 3 w wysokości 1% wynagrodzenia, o którym mowa w §4 ust. 2 za każdą rozpoczętą godzinę opóźnienia.</w:t>
      </w:r>
    </w:p>
    <w:p w:rsidR="003E73FE" w:rsidRDefault="005E3198">
      <w:pPr>
        <w:pStyle w:val="Akapitzlist"/>
        <w:numPr>
          <w:ilvl w:val="6"/>
          <w:numId w:val="27"/>
        </w:numPr>
        <w:ind w:left="434"/>
        <w:jc w:val="both"/>
        <w:rPr>
          <w:sz w:val="22"/>
        </w:rPr>
      </w:pPr>
      <w:r>
        <w:rPr>
          <w:sz w:val="22"/>
        </w:rPr>
        <w:t>Strony zastrzegają sobie prawo do dochodzenia odszkodowania uzupełniającego przenoszącego wysokość kar umownych do wysokości rzeczywiście poniesion</w:t>
      </w:r>
      <w:r>
        <w:rPr>
          <w:sz w:val="22"/>
        </w:rPr>
        <w:t>ej szkody.</w:t>
      </w:r>
    </w:p>
    <w:p w:rsidR="003E73FE" w:rsidRDefault="003E73FE">
      <w:pPr>
        <w:rPr>
          <w:sz w:val="22"/>
        </w:rPr>
      </w:pPr>
    </w:p>
    <w:p w:rsidR="003E73FE" w:rsidRDefault="005E3198">
      <w:pPr>
        <w:jc w:val="center"/>
        <w:rPr>
          <w:sz w:val="22"/>
        </w:rPr>
      </w:pPr>
      <w:r>
        <w:rPr>
          <w:sz w:val="22"/>
        </w:rPr>
        <w:t>§ 7</w:t>
      </w:r>
    </w:p>
    <w:p w:rsidR="003E73FE" w:rsidRDefault="005E3198">
      <w:pPr>
        <w:pStyle w:val="Akapitzlist"/>
        <w:numPr>
          <w:ilvl w:val="3"/>
          <w:numId w:val="28"/>
        </w:numPr>
        <w:ind w:left="448"/>
        <w:jc w:val="both"/>
        <w:rPr>
          <w:sz w:val="22"/>
        </w:rPr>
      </w:pPr>
      <w:r>
        <w:rPr>
          <w:sz w:val="22"/>
        </w:rPr>
        <w:t>Wykonawca ponosi odpowiedzialność za udokumentowane szkody powstałe w związku</w:t>
      </w:r>
      <w:r>
        <w:rPr>
          <w:sz w:val="22"/>
        </w:rPr>
        <w:br/>
        <w:t>z wykonywaniem przez niego obowiązków określonych niniejszą umową.</w:t>
      </w:r>
    </w:p>
    <w:p w:rsidR="003E73FE" w:rsidRDefault="005E3198">
      <w:pPr>
        <w:pStyle w:val="Akapitzlist"/>
        <w:numPr>
          <w:ilvl w:val="3"/>
          <w:numId w:val="28"/>
        </w:numPr>
        <w:ind w:left="448"/>
        <w:jc w:val="both"/>
        <w:rPr>
          <w:sz w:val="22"/>
        </w:rPr>
      </w:pPr>
      <w:r>
        <w:rPr>
          <w:sz w:val="22"/>
        </w:rPr>
        <w:t>W postępowaniu ustalającym stopień winy i wysokość szkody w przypadkach określonych w ust. 1 ob</w:t>
      </w:r>
      <w:r>
        <w:rPr>
          <w:sz w:val="22"/>
        </w:rPr>
        <w:t>owiązkowo uczestniczyć będą przedstawiciele wykonawcy i zamawiającego.</w:t>
      </w:r>
    </w:p>
    <w:p w:rsidR="003E73FE" w:rsidRDefault="005E3198">
      <w:pPr>
        <w:pStyle w:val="Akapitzlist"/>
        <w:numPr>
          <w:ilvl w:val="3"/>
          <w:numId w:val="28"/>
        </w:numPr>
        <w:ind w:left="448"/>
        <w:jc w:val="both"/>
        <w:rPr>
          <w:sz w:val="22"/>
        </w:rPr>
      </w:pPr>
      <w:r>
        <w:rPr>
          <w:sz w:val="22"/>
        </w:rPr>
        <w:t xml:space="preserve">Wykonawca ponosi odpowiedzialność prawną i finansową za szkody oraz następstwa nieszczęśliwych wypadków dotyczących pracowników i osób trzecich, a powstałych z powodu </w:t>
      </w:r>
      <w:r>
        <w:rPr>
          <w:sz w:val="22"/>
        </w:rPr>
        <w:lastRenderedPageBreak/>
        <w:t>niewykonania lub n</w:t>
      </w:r>
      <w:r>
        <w:rPr>
          <w:sz w:val="22"/>
        </w:rPr>
        <w:t>ienależytego wykonania obowiązków określonych w umowie lub innych czynności pozostających w związku z wykonywaną umową.</w:t>
      </w:r>
    </w:p>
    <w:p w:rsidR="003E73FE" w:rsidRDefault="005E3198">
      <w:pPr>
        <w:pStyle w:val="Akapitzlist"/>
        <w:numPr>
          <w:ilvl w:val="3"/>
          <w:numId w:val="28"/>
        </w:numPr>
        <w:ind w:left="448"/>
        <w:jc w:val="both"/>
        <w:rPr>
          <w:sz w:val="22"/>
        </w:rPr>
      </w:pPr>
      <w:r>
        <w:rPr>
          <w:sz w:val="22"/>
        </w:rPr>
        <w:t>Wykonawca posiada polisę ubezpieczenia odpowiedzialności cywilnej wydaną przez ...................... nr ......................., obejmu</w:t>
      </w:r>
      <w:r>
        <w:rPr>
          <w:sz w:val="22"/>
        </w:rPr>
        <w:t>jącą okres od .................... do ...................., o wartości ...........................</w:t>
      </w:r>
    </w:p>
    <w:p w:rsidR="003E73FE" w:rsidRDefault="003E73FE">
      <w:pPr>
        <w:rPr>
          <w:sz w:val="22"/>
        </w:rPr>
      </w:pPr>
    </w:p>
    <w:p w:rsidR="003E73FE" w:rsidRDefault="005E3198">
      <w:pPr>
        <w:jc w:val="center"/>
        <w:rPr>
          <w:sz w:val="22"/>
        </w:rPr>
      </w:pPr>
      <w:r>
        <w:rPr>
          <w:sz w:val="22"/>
        </w:rPr>
        <w:t>§ 8</w:t>
      </w:r>
    </w:p>
    <w:p w:rsidR="003E73FE" w:rsidRDefault="005E3198">
      <w:pPr>
        <w:ind w:right="0"/>
        <w:rPr>
          <w:sz w:val="22"/>
        </w:rPr>
      </w:pPr>
      <w:r>
        <w:rPr>
          <w:sz w:val="22"/>
        </w:rPr>
        <w:t>Wszelkie zmiany w niniejszej umowie będą się odbywały w formie pisemnych aneksów za zgodą obu stron.</w:t>
      </w:r>
    </w:p>
    <w:p w:rsidR="003E73FE" w:rsidRDefault="003E73FE">
      <w:pPr>
        <w:rPr>
          <w:sz w:val="22"/>
        </w:rPr>
      </w:pPr>
    </w:p>
    <w:p w:rsidR="003E73FE" w:rsidRDefault="005E3198">
      <w:pPr>
        <w:jc w:val="center"/>
        <w:rPr>
          <w:sz w:val="22"/>
        </w:rPr>
      </w:pPr>
      <w:r>
        <w:rPr>
          <w:sz w:val="22"/>
        </w:rPr>
        <w:t>§ 9</w:t>
      </w:r>
    </w:p>
    <w:p w:rsidR="003E73FE" w:rsidRDefault="005E3198">
      <w:pPr>
        <w:ind w:right="0"/>
        <w:rPr>
          <w:sz w:val="22"/>
        </w:rPr>
      </w:pPr>
      <w:r>
        <w:rPr>
          <w:sz w:val="22"/>
        </w:rPr>
        <w:t xml:space="preserve">W sprawach nieuregulowanych niniejsza umową </w:t>
      </w:r>
      <w:r>
        <w:rPr>
          <w:sz w:val="22"/>
        </w:rPr>
        <w:t>będą miały zastosowanie odpowiednie przepisy Kodeksu Cywilnego.</w:t>
      </w:r>
    </w:p>
    <w:p w:rsidR="003E73FE" w:rsidRDefault="003E73FE">
      <w:pPr>
        <w:rPr>
          <w:sz w:val="22"/>
        </w:rPr>
      </w:pPr>
    </w:p>
    <w:p w:rsidR="003E73FE" w:rsidRDefault="005E3198">
      <w:pPr>
        <w:jc w:val="center"/>
        <w:rPr>
          <w:sz w:val="22"/>
        </w:rPr>
      </w:pPr>
      <w:r>
        <w:rPr>
          <w:sz w:val="22"/>
        </w:rPr>
        <w:t>§ 10</w:t>
      </w:r>
    </w:p>
    <w:p w:rsidR="003E73FE" w:rsidRDefault="005E3198">
      <w:pPr>
        <w:ind w:right="0"/>
        <w:rPr>
          <w:sz w:val="22"/>
        </w:rPr>
      </w:pPr>
      <w:r>
        <w:rPr>
          <w:sz w:val="22"/>
        </w:rPr>
        <w:t xml:space="preserve">Wszelkie spory mogące wyniknąć z tytułu niniejszej umowy Strony w pierwszej kolejności będą rozstrzygać w sposób polubowny, a w przypadku braku dojścia do porozumienia, będą one </w:t>
      </w:r>
      <w:r>
        <w:rPr>
          <w:sz w:val="22"/>
        </w:rPr>
        <w:t>rozstrzygane przez sąd właściwy miejscowo dla siedziby zamawiającego.</w:t>
      </w:r>
    </w:p>
    <w:p w:rsidR="003E73FE" w:rsidRDefault="003E73FE">
      <w:pPr>
        <w:rPr>
          <w:sz w:val="22"/>
        </w:rPr>
      </w:pPr>
    </w:p>
    <w:p w:rsidR="003E73FE" w:rsidRDefault="005E3198">
      <w:pPr>
        <w:jc w:val="center"/>
        <w:rPr>
          <w:sz w:val="22"/>
        </w:rPr>
      </w:pPr>
      <w:r>
        <w:rPr>
          <w:sz w:val="22"/>
        </w:rPr>
        <w:t>§ 11</w:t>
      </w:r>
    </w:p>
    <w:p w:rsidR="003E73FE" w:rsidRDefault="005E3198">
      <w:pPr>
        <w:pStyle w:val="Akapitzlist"/>
        <w:numPr>
          <w:ilvl w:val="6"/>
          <w:numId w:val="28"/>
        </w:numPr>
        <w:ind w:left="448"/>
        <w:rPr>
          <w:sz w:val="22"/>
        </w:rPr>
      </w:pPr>
      <w:r>
        <w:rPr>
          <w:sz w:val="22"/>
        </w:rPr>
        <w:t>Zamawiający oświadcza, że jest podatnikiem VAT.</w:t>
      </w:r>
    </w:p>
    <w:p w:rsidR="003E73FE" w:rsidRDefault="005E3198">
      <w:pPr>
        <w:pStyle w:val="Akapitzlist"/>
        <w:numPr>
          <w:ilvl w:val="6"/>
          <w:numId w:val="28"/>
        </w:numPr>
        <w:ind w:left="448"/>
        <w:rPr>
          <w:sz w:val="22"/>
        </w:rPr>
      </w:pPr>
      <w:r>
        <w:rPr>
          <w:sz w:val="22"/>
        </w:rPr>
        <w:t>Nabywca: Gmina Lyski, ul. Dworcowa 1a, 44-295 Lyski, NIP: 6423190005.</w:t>
      </w:r>
    </w:p>
    <w:p w:rsidR="003E73FE" w:rsidRDefault="005E3198">
      <w:pPr>
        <w:pStyle w:val="Akapitzlist"/>
        <w:numPr>
          <w:ilvl w:val="6"/>
          <w:numId w:val="28"/>
        </w:numPr>
        <w:ind w:left="448"/>
        <w:rPr>
          <w:sz w:val="22"/>
        </w:rPr>
      </w:pPr>
      <w:r>
        <w:rPr>
          <w:sz w:val="22"/>
        </w:rPr>
        <w:t>Odbiorca: Służby Komunalne Gminy w Lyskach, ul. Sikorskiego 2,</w:t>
      </w:r>
      <w:r>
        <w:rPr>
          <w:sz w:val="22"/>
        </w:rPr>
        <w:t xml:space="preserve"> 44-295 Lyski.</w:t>
      </w:r>
    </w:p>
    <w:p w:rsidR="003E73FE" w:rsidRDefault="005E3198">
      <w:pPr>
        <w:pStyle w:val="Akapitzlist"/>
        <w:numPr>
          <w:ilvl w:val="6"/>
          <w:numId w:val="28"/>
        </w:numPr>
        <w:ind w:left="448"/>
        <w:rPr>
          <w:sz w:val="22"/>
        </w:rPr>
      </w:pPr>
      <w:r>
        <w:rPr>
          <w:sz w:val="22"/>
        </w:rPr>
        <w:t>Wykonawca oświadcza, że .......... jest podatnikiem VAT, NIP: …………………….</w:t>
      </w:r>
    </w:p>
    <w:p w:rsidR="003E73FE" w:rsidRDefault="003E73FE">
      <w:pPr>
        <w:rPr>
          <w:sz w:val="22"/>
        </w:rPr>
      </w:pPr>
    </w:p>
    <w:p w:rsidR="003E73FE" w:rsidRDefault="005E3198">
      <w:pPr>
        <w:jc w:val="center"/>
        <w:rPr>
          <w:sz w:val="22"/>
        </w:rPr>
      </w:pPr>
      <w:r>
        <w:rPr>
          <w:sz w:val="22"/>
        </w:rPr>
        <w:t>§ 12</w:t>
      </w:r>
    </w:p>
    <w:p w:rsidR="003E73FE" w:rsidRDefault="005E3198">
      <w:pPr>
        <w:ind w:right="0"/>
        <w:rPr>
          <w:sz w:val="22"/>
        </w:rPr>
      </w:pPr>
      <w:r>
        <w:rPr>
          <w:sz w:val="22"/>
        </w:rPr>
        <w:t>Umowa niniejsza została sporządzona w dwóch jednobrzmiących egzemplarzach, po jednym dla każdej ze stron.</w:t>
      </w:r>
    </w:p>
    <w:p w:rsidR="003E73FE" w:rsidRDefault="003E73FE">
      <w:pPr>
        <w:rPr>
          <w:sz w:val="22"/>
        </w:rPr>
      </w:pPr>
    </w:p>
    <w:p w:rsidR="003E73FE" w:rsidRDefault="003E73FE">
      <w:pPr>
        <w:rPr>
          <w:sz w:val="22"/>
        </w:rPr>
      </w:pPr>
    </w:p>
    <w:p w:rsidR="003E73FE" w:rsidRDefault="005E3198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ZAMAWIAJĄCY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WYKONAWCA</w:t>
      </w:r>
    </w:p>
    <w:p w:rsidR="003E73FE" w:rsidRDefault="003E73FE">
      <w:pPr>
        <w:pStyle w:val="Tekstpodstawowy1"/>
        <w:spacing w:after="0"/>
        <w:ind w:left="10" w:hanging="10"/>
        <w:jc w:val="right"/>
        <w:rPr>
          <w:b/>
          <w:bCs/>
          <w:sz w:val="22"/>
          <w:szCs w:val="22"/>
        </w:rPr>
      </w:pPr>
    </w:p>
    <w:p w:rsidR="003E73FE" w:rsidRDefault="003E73FE">
      <w:pPr>
        <w:pStyle w:val="Tekstpodstawowy1"/>
        <w:spacing w:after="0"/>
        <w:ind w:left="10" w:hanging="10"/>
        <w:jc w:val="right"/>
        <w:rPr>
          <w:b/>
          <w:bCs/>
          <w:sz w:val="22"/>
          <w:szCs w:val="22"/>
        </w:rPr>
      </w:pPr>
    </w:p>
    <w:p w:rsidR="003E73FE" w:rsidRDefault="003E73FE">
      <w:pPr>
        <w:pStyle w:val="Tekstpodstawowy1"/>
        <w:spacing w:after="0"/>
        <w:ind w:left="10" w:hanging="10"/>
        <w:jc w:val="right"/>
        <w:rPr>
          <w:b/>
          <w:bCs/>
          <w:sz w:val="22"/>
          <w:szCs w:val="22"/>
        </w:rPr>
      </w:pPr>
    </w:p>
    <w:p w:rsidR="003E73FE" w:rsidRDefault="003E73FE">
      <w:pPr>
        <w:pStyle w:val="Tekstpodstawowy1"/>
        <w:spacing w:after="0"/>
        <w:ind w:left="10" w:hanging="10"/>
        <w:jc w:val="right"/>
        <w:rPr>
          <w:b/>
          <w:bCs/>
          <w:sz w:val="22"/>
          <w:szCs w:val="22"/>
        </w:rPr>
      </w:pPr>
    </w:p>
    <w:p w:rsidR="003E73FE" w:rsidRDefault="003E73FE">
      <w:pPr>
        <w:pStyle w:val="Tekstpodstawowy1"/>
        <w:spacing w:after="0"/>
        <w:ind w:left="10" w:hanging="10"/>
        <w:jc w:val="right"/>
        <w:rPr>
          <w:b/>
          <w:bCs/>
          <w:sz w:val="22"/>
          <w:szCs w:val="22"/>
        </w:rPr>
      </w:pPr>
    </w:p>
    <w:p w:rsidR="00B544C8" w:rsidRDefault="00B544C8">
      <w:pPr>
        <w:pStyle w:val="Tekstpodstawowy1"/>
        <w:spacing w:after="0"/>
        <w:ind w:left="10" w:hanging="10"/>
        <w:jc w:val="right"/>
        <w:rPr>
          <w:b/>
          <w:bCs/>
          <w:sz w:val="22"/>
          <w:szCs w:val="22"/>
        </w:rPr>
      </w:pPr>
    </w:p>
    <w:p w:rsidR="00B544C8" w:rsidRDefault="00B544C8">
      <w:pPr>
        <w:pStyle w:val="Tekstpodstawowy1"/>
        <w:spacing w:after="0"/>
        <w:ind w:left="10" w:hanging="10"/>
        <w:jc w:val="right"/>
        <w:rPr>
          <w:b/>
          <w:bCs/>
          <w:sz w:val="22"/>
          <w:szCs w:val="22"/>
        </w:rPr>
      </w:pPr>
    </w:p>
    <w:p w:rsidR="00B544C8" w:rsidRDefault="00B544C8">
      <w:pPr>
        <w:pStyle w:val="Tekstpodstawowy1"/>
        <w:spacing w:after="0"/>
        <w:ind w:left="10" w:hanging="10"/>
        <w:jc w:val="right"/>
        <w:rPr>
          <w:b/>
          <w:bCs/>
          <w:sz w:val="22"/>
          <w:szCs w:val="22"/>
        </w:rPr>
      </w:pPr>
    </w:p>
    <w:p w:rsidR="00B544C8" w:rsidRDefault="00B544C8">
      <w:pPr>
        <w:pStyle w:val="Tekstpodstawowy1"/>
        <w:spacing w:after="0"/>
        <w:ind w:left="10" w:hanging="10"/>
        <w:jc w:val="right"/>
        <w:rPr>
          <w:b/>
          <w:bCs/>
          <w:sz w:val="22"/>
          <w:szCs w:val="22"/>
        </w:rPr>
      </w:pPr>
    </w:p>
    <w:p w:rsidR="00B544C8" w:rsidRDefault="00B544C8">
      <w:pPr>
        <w:pStyle w:val="Tekstpodstawowy1"/>
        <w:spacing w:after="0"/>
        <w:ind w:left="10" w:hanging="10"/>
        <w:jc w:val="right"/>
        <w:rPr>
          <w:b/>
          <w:bCs/>
          <w:sz w:val="22"/>
          <w:szCs w:val="22"/>
        </w:rPr>
      </w:pPr>
    </w:p>
    <w:p w:rsidR="00B544C8" w:rsidRDefault="00B544C8">
      <w:pPr>
        <w:pStyle w:val="Tekstpodstawowy1"/>
        <w:spacing w:after="0"/>
        <w:ind w:left="10" w:hanging="10"/>
        <w:jc w:val="right"/>
        <w:rPr>
          <w:b/>
          <w:bCs/>
          <w:sz w:val="22"/>
          <w:szCs w:val="22"/>
        </w:rPr>
      </w:pPr>
    </w:p>
    <w:p w:rsidR="00B544C8" w:rsidRDefault="00B544C8">
      <w:pPr>
        <w:pStyle w:val="Tekstpodstawowy1"/>
        <w:spacing w:after="0"/>
        <w:ind w:left="10" w:hanging="10"/>
        <w:jc w:val="right"/>
        <w:rPr>
          <w:b/>
          <w:bCs/>
          <w:sz w:val="22"/>
          <w:szCs w:val="22"/>
        </w:rPr>
      </w:pPr>
    </w:p>
    <w:p w:rsidR="00B544C8" w:rsidRDefault="00B544C8">
      <w:pPr>
        <w:pStyle w:val="Tekstpodstawowy1"/>
        <w:spacing w:after="0"/>
        <w:ind w:left="10" w:hanging="10"/>
        <w:jc w:val="right"/>
        <w:rPr>
          <w:b/>
          <w:bCs/>
          <w:sz w:val="22"/>
          <w:szCs w:val="22"/>
        </w:rPr>
      </w:pPr>
    </w:p>
    <w:p w:rsidR="00B544C8" w:rsidRDefault="00B544C8">
      <w:pPr>
        <w:pStyle w:val="Tekstpodstawowy1"/>
        <w:spacing w:after="0"/>
        <w:ind w:left="10" w:hanging="10"/>
        <w:jc w:val="right"/>
        <w:rPr>
          <w:b/>
          <w:bCs/>
          <w:sz w:val="22"/>
          <w:szCs w:val="22"/>
        </w:rPr>
      </w:pPr>
    </w:p>
    <w:p w:rsidR="00B544C8" w:rsidRDefault="00B544C8">
      <w:pPr>
        <w:pStyle w:val="Tekstpodstawowy1"/>
        <w:spacing w:after="0"/>
        <w:ind w:left="10" w:hanging="10"/>
        <w:jc w:val="right"/>
        <w:rPr>
          <w:b/>
          <w:bCs/>
          <w:sz w:val="22"/>
          <w:szCs w:val="22"/>
        </w:rPr>
      </w:pPr>
    </w:p>
    <w:p w:rsidR="00B544C8" w:rsidRDefault="00B544C8">
      <w:pPr>
        <w:pStyle w:val="Tekstpodstawowy1"/>
        <w:spacing w:after="0"/>
        <w:ind w:left="10" w:hanging="10"/>
        <w:jc w:val="right"/>
        <w:rPr>
          <w:b/>
          <w:bCs/>
          <w:sz w:val="22"/>
          <w:szCs w:val="22"/>
        </w:rPr>
      </w:pPr>
    </w:p>
    <w:p w:rsidR="00B544C8" w:rsidRDefault="00B544C8">
      <w:pPr>
        <w:pStyle w:val="Tekstpodstawowy1"/>
        <w:spacing w:after="0"/>
        <w:ind w:left="10" w:hanging="10"/>
        <w:jc w:val="right"/>
        <w:rPr>
          <w:b/>
          <w:bCs/>
          <w:sz w:val="22"/>
          <w:szCs w:val="22"/>
        </w:rPr>
      </w:pPr>
    </w:p>
    <w:p w:rsidR="00B544C8" w:rsidRDefault="00B544C8">
      <w:pPr>
        <w:pStyle w:val="Tekstpodstawowy1"/>
        <w:spacing w:after="0"/>
        <w:ind w:left="10" w:hanging="10"/>
        <w:jc w:val="right"/>
        <w:rPr>
          <w:b/>
          <w:bCs/>
          <w:sz w:val="22"/>
          <w:szCs w:val="22"/>
        </w:rPr>
      </w:pPr>
    </w:p>
    <w:p w:rsidR="00B544C8" w:rsidRDefault="00B544C8">
      <w:pPr>
        <w:pStyle w:val="Tekstpodstawowy1"/>
        <w:spacing w:after="0"/>
        <w:ind w:left="10" w:hanging="10"/>
        <w:jc w:val="right"/>
        <w:rPr>
          <w:b/>
          <w:bCs/>
          <w:sz w:val="22"/>
          <w:szCs w:val="22"/>
        </w:rPr>
      </w:pPr>
    </w:p>
    <w:p w:rsidR="003E73FE" w:rsidRDefault="003E73FE">
      <w:pPr>
        <w:pStyle w:val="Tekstpodstawowy1"/>
        <w:spacing w:after="0"/>
        <w:ind w:left="10" w:hanging="10"/>
        <w:jc w:val="right"/>
        <w:rPr>
          <w:b/>
          <w:bCs/>
          <w:sz w:val="22"/>
          <w:szCs w:val="22"/>
        </w:rPr>
      </w:pPr>
    </w:p>
    <w:p w:rsidR="003E73FE" w:rsidRDefault="003E73FE">
      <w:pPr>
        <w:pStyle w:val="Tekstpodstawowy1"/>
        <w:spacing w:after="0"/>
        <w:ind w:left="10" w:hanging="10"/>
        <w:jc w:val="right"/>
        <w:rPr>
          <w:b/>
          <w:bCs/>
          <w:sz w:val="22"/>
          <w:szCs w:val="22"/>
        </w:rPr>
      </w:pPr>
    </w:p>
    <w:p w:rsidR="003E73FE" w:rsidRDefault="005E3198">
      <w:pPr>
        <w:pStyle w:val="Tekstpodstawowy1"/>
        <w:spacing w:after="0"/>
        <w:ind w:left="10" w:hanging="10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lastRenderedPageBreak/>
        <w:t>Załącznik nr 1 do umowy</w:t>
      </w:r>
    </w:p>
    <w:p w:rsidR="003E73FE" w:rsidRDefault="003E73FE">
      <w:pPr>
        <w:pStyle w:val="Tekstpodstawowy1"/>
        <w:spacing w:after="0"/>
        <w:ind w:left="10" w:hanging="10"/>
        <w:jc w:val="right"/>
        <w:rPr>
          <w:sz w:val="22"/>
          <w:szCs w:val="22"/>
        </w:rPr>
      </w:pPr>
    </w:p>
    <w:p w:rsidR="003E73FE" w:rsidRDefault="003E73FE">
      <w:pPr>
        <w:pStyle w:val="Tekstpodstawowy1"/>
        <w:spacing w:after="0"/>
        <w:ind w:left="10" w:hanging="10"/>
        <w:jc w:val="right"/>
        <w:rPr>
          <w:sz w:val="22"/>
          <w:szCs w:val="22"/>
        </w:rPr>
      </w:pPr>
    </w:p>
    <w:p w:rsidR="003E73FE" w:rsidRDefault="005E3198">
      <w:pPr>
        <w:jc w:val="center"/>
        <w:rPr>
          <w:b/>
          <w:bCs/>
        </w:rPr>
      </w:pPr>
      <w:r>
        <w:rPr>
          <w:b/>
          <w:bCs/>
          <w:sz w:val="32"/>
          <w:szCs w:val="32"/>
        </w:rPr>
        <w:t xml:space="preserve">Protokół </w:t>
      </w:r>
    </w:p>
    <w:p w:rsidR="003E73FE" w:rsidRDefault="005E319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z wykonania usługi zimowego utrzymania dróg </w:t>
      </w:r>
    </w:p>
    <w:p w:rsidR="003E73FE" w:rsidRDefault="005E3198">
      <w:pPr>
        <w:jc w:val="center"/>
      </w:pPr>
      <w:r>
        <w:rPr>
          <w:sz w:val="32"/>
          <w:szCs w:val="32"/>
        </w:rPr>
        <w:t>na terenie Gminy Lyski w sezonie 2023/2024</w:t>
      </w:r>
    </w:p>
    <w:p w:rsidR="003E73FE" w:rsidRDefault="005E3198">
      <w:pPr>
        <w:jc w:val="center"/>
      </w:pPr>
      <w:r>
        <w:rPr>
          <w:sz w:val="32"/>
          <w:szCs w:val="32"/>
        </w:rPr>
        <w:t xml:space="preserve">za m-c  </w:t>
      </w:r>
    </w:p>
    <w:p w:rsidR="003E73FE" w:rsidRDefault="003E73FE">
      <w:pPr>
        <w:ind w:left="0" w:firstLine="0"/>
        <w:rPr>
          <w:sz w:val="32"/>
          <w:szCs w:val="32"/>
        </w:rPr>
      </w:pPr>
    </w:p>
    <w:p w:rsidR="003E73FE" w:rsidRDefault="003E73FE"/>
    <w:tbl>
      <w:tblPr>
        <w:tblW w:w="901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41"/>
        <w:gridCol w:w="1843"/>
        <w:gridCol w:w="1842"/>
        <w:gridCol w:w="1925"/>
        <w:gridCol w:w="1761"/>
      </w:tblGrid>
      <w:tr w:rsidR="003E73FE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73FE" w:rsidRDefault="005E3198">
            <w:pPr>
              <w:pStyle w:val="Zawarto9ce6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73FE" w:rsidRDefault="005E3198">
            <w:pPr>
              <w:pStyle w:val="Zawarto9ce6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Ilość godzin odśnieżania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73FE" w:rsidRDefault="005E3198">
            <w:pPr>
              <w:pStyle w:val="Zawarto9ce6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Wartość </w:t>
            </w:r>
            <w:r>
              <w:rPr>
                <w:rFonts w:ascii="Times New Roman" w:hAnsi="Times New Roman"/>
              </w:rPr>
              <w:br/>
              <w:t xml:space="preserve">(kwota brutto)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73FE" w:rsidRDefault="005E3198">
            <w:pPr>
              <w:pStyle w:val="Zawarto9ce6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Ilość godzin posypywania wraz z materiałem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3FE" w:rsidRDefault="005E3198">
            <w:pPr>
              <w:pStyle w:val="Zawarto9ce6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Wartość </w:t>
            </w:r>
            <w:r>
              <w:rPr>
                <w:rFonts w:ascii="Times New Roman" w:hAnsi="Times New Roman"/>
              </w:rPr>
              <w:br/>
              <w:t>(kwota bru</w:t>
            </w:r>
            <w:r>
              <w:rPr>
                <w:rFonts w:ascii="Times New Roman" w:hAnsi="Times New Roman"/>
              </w:rPr>
              <w:t>tto)</w:t>
            </w:r>
          </w:p>
        </w:tc>
      </w:tr>
      <w:tr w:rsidR="003E73FE"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  <w:rPr>
                <w:rFonts w:ascii="Times New Roman" w:hAnsi="Times New Roman"/>
              </w:rPr>
            </w:pP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FE" w:rsidRDefault="003E73FE">
            <w:pPr>
              <w:pStyle w:val="Zawarto9ce6tabeli"/>
              <w:rPr>
                <w:rFonts w:ascii="Times New Roman" w:hAnsi="Times New Roman"/>
              </w:rPr>
            </w:pPr>
          </w:p>
        </w:tc>
      </w:tr>
      <w:tr w:rsidR="003E73FE"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  <w:rPr>
                <w:rFonts w:ascii="Times New Roman" w:hAnsi="Times New Roman"/>
              </w:rPr>
            </w:pP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FE" w:rsidRDefault="003E73FE">
            <w:pPr>
              <w:pStyle w:val="Zawarto9ce6tabeli"/>
              <w:rPr>
                <w:rFonts w:ascii="Times New Roman" w:hAnsi="Times New Roman"/>
              </w:rPr>
            </w:pPr>
          </w:p>
        </w:tc>
      </w:tr>
      <w:tr w:rsidR="003E73FE"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  <w:rPr>
                <w:rFonts w:ascii="Times New Roman" w:hAnsi="Times New Roman"/>
              </w:rPr>
            </w:pP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FE" w:rsidRDefault="003E73FE">
            <w:pPr>
              <w:pStyle w:val="Zawarto9ce6tabeli"/>
              <w:rPr>
                <w:rFonts w:ascii="Times New Roman" w:hAnsi="Times New Roman"/>
              </w:rPr>
            </w:pPr>
          </w:p>
        </w:tc>
      </w:tr>
      <w:tr w:rsidR="003E73FE"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  <w:rPr>
                <w:rFonts w:ascii="Times New Roman" w:hAnsi="Times New Roman"/>
              </w:rPr>
            </w:pP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FE" w:rsidRDefault="003E73FE">
            <w:pPr>
              <w:pStyle w:val="Zawarto9ce6tabeli"/>
              <w:rPr>
                <w:rFonts w:ascii="Times New Roman" w:hAnsi="Times New Roman"/>
              </w:rPr>
            </w:pPr>
          </w:p>
        </w:tc>
      </w:tr>
      <w:tr w:rsidR="003E73FE"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  <w:rPr>
                <w:rFonts w:ascii="Times New Roman" w:hAnsi="Times New Roman"/>
              </w:rPr>
            </w:pP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FE" w:rsidRDefault="003E73FE">
            <w:pPr>
              <w:pStyle w:val="Zawarto9ce6tabeli"/>
              <w:rPr>
                <w:rFonts w:ascii="Times New Roman" w:hAnsi="Times New Roman"/>
              </w:rPr>
            </w:pPr>
          </w:p>
        </w:tc>
      </w:tr>
      <w:tr w:rsidR="003E73FE">
        <w:tc>
          <w:tcPr>
            <w:tcW w:w="1641" w:type="dxa"/>
            <w:tcBorders>
              <w:left w:val="thinThickLargeGap" w:sz="2" w:space="0" w:color="000000"/>
              <w:bottom w:val="thinThickLargeGap" w:sz="2" w:space="0" w:color="000000"/>
            </w:tcBorders>
          </w:tcPr>
          <w:p w:rsidR="003E73FE" w:rsidRDefault="005E3198">
            <w:pPr>
              <w:pStyle w:val="Zawarto9ce6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Razem</w:t>
            </w:r>
          </w:p>
        </w:tc>
        <w:tc>
          <w:tcPr>
            <w:tcW w:w="1843" w:type="dxa"/>
            <w:tcBorders>
              <w:left w:val="thinThickLargeGap" w:sz="2" w:space="0" w:color="000000"/>
              <w:bottom w:val="thinThickLargeGap" w:sz="2" w:space="0" w:color="000000"/>
            </w:tcBorders>
          </w:tcPr>
          <w:p w:rsidR="003E73FE" w:rsidRDefault="003E73FE">
            <w:pPr>
              <w:pStyle w:val="Zawarto9ce6tabeli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2" w:type="dxa"/>
            <w:tcBorders>
              <w:left w:val="thinThickLargeGap" w:sz="2" w:space="0" w:color="000000"/>
              <w:bottom w:val="thinThickLargeGap" w:sz="2" w:space="0" w:color="000000"/>
            </w:tcBorders>
          </w:tcPr>
          <w:p w:rsidR="003E73FE" w:rsidRDefault="003E73FE">
            <w:pPr>
              <w:pStyle w:val="Zawarto9ce6tabeli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25" w:type="dxa"/>
            <w:tcBorders>
              <w:left w:val="thinThickLargeGap" w:sz="2" w:space="0" w:color="000000"/>
              <w:bottom w:val="thinThickLargeGap" w:sz="2" w:space="0" w:color="000000"/>
            </w:tcBorders>
          </w:tcPr>
          <w:p w:rsidR="003E73FE" w:rsidRDefault="003E73FE">
            <w:pPr>
              <w:pStyle w:val="Zawarto9ce6tabeli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61" w:type="dxa"/>
            <w:tcBorders>
              <w:left w:val="thinThickLargeGap" w:sz="2" w:space="0" w:color="000000"/>
              <w:bottom w:val="thinThickLargeGap" w:sz="2" w:space="0" w:color="000000"/>
              <w:right w:val="thinThickLargeGap" w:sz="2" w:space="0" w:color="000000"/>
            </w:tcBorders>
          </w:tcPr>
          <w:p w:rsidR="003E73FE" w:rsidRDefault="003E73FE">
            <w:pPr>
              <w:pStyle w:val="Zawarto9ce6tabeli"/>
              <w:rPr>
                <w:rFonts w:ascii="Times New Roman" w:hAnsi="Times New Roman"/>
                <w:b/>
                <w:bCs/>
              </w:rPr>
            </w:pPr>
          </w:p>
        </w:tc>
      </w:tr>
    </w:tbl>
    <w:p w:rsidR="003E73FE" w:rsidRDefault="003E73FE"/>
    <w:p w:rsidR="003E73FE" w:rsidRDefault="003E73FE"/>
    <w:p w:rsidR="003E73FE" w:rsidRDefault="005E3198">
      <w:r>
        <w:t xml:space="preserve">Jakość wykonania usługi: </w:t>
      </w:r>
    </w:p>
    <w:p w:rsidR="003E73FE" w:rsidRDefault="003E73FE"/>
    <w:p w:rsidR="003E73FE" w:rsidRDefault="003E73FE"/>
    <w:p w:rsidR="003E73FE" w:rsidRDefault="005E3198">
      <w:r>
        <w:t xml:space="preserve">Uwagi: </w:t>
      </w:r>
    </w:p>
    <w:p w:rsidR="003E73FE" w:rsidRDefault="003E73FE"/>
    <w:p w:rsidR="003E73FE" w:rsidRDefault="003E73FE"/>
    <w:p w:rsidR="003E73FE" w:rsidRDefault="005E3198">
      <w:r>
        <w:t>Potwierdzam wykonanie usługi:</w:t>
      </w:r>
    </w:p>
    <w:p w:rsidR="003E73FE" w:rsidRDefault="003E73FE"/>
    <w:p w:rsidR="003E73FE" w:rsidRDefault="003E73FE"/>
    <w:p w:rsidR="003E73FE" w:rsidRDefault="005E3198">
      <w:pPr>
        <w:rPr>
          <w:b/>
          <w:bCs/>
        </w:rPr>
      </w:pPr>
      <w:r>
        <w:rPr>
          <w:b/>
          <w:bCs/>
        </w:rPr>
        <w:t xml:space="preserve">               Wykonawca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Zamawiający</w:t>
      </w:r>
    </w:p>
    <w:p w:rsidR="003E73FE" w:rsidRDefault="003E73FE"/>
    <w:p w:rsidR="003E73FE" w:rsidRDefault="003E73FE">
      <w:pPr>
        <w:pStyle w:val="Tekstpodstawowy1"/>
        <w:spacing w:after="0"/>
        <w:ind w:left="10" w:hanging="10"/>
        <w:jc w:val="right"/>
        <w:rPr>
          <w:sz w:val="22"/>
          <w:szCs w:val="22"/>
        </w:rPr>
      </w:pPr>
    </w:p>
    <w:p w:rsidR="003E73FE" w:rsidRDefault="003E73FE">
      <w:pPr>
        <w:pStyle w:val="Tekstpodstawowy1"/>
        <w:spacing w:after="0"/>
        <w:ind w:left="10" w:hanging="10"/>
        <w:jc w:val="right"/>
        <w:rPr>
          <w:b/>
          <w:bCs/>
          <w:sz w:val="22"/>
          <w:szCs w:val="22"/>
        </w:rPr>
      </w:pPr>
    </w:p>
    <w:p w:rsidR="003E73FE" w:rsidRDefault="003E73FE">
      <w:pPr>
        <w:pStyle w:val="Tekstpodstawowy1"/>
        <w:spacing w:after="0"/>
        <w:ind w:left="10" w:hanging="10"/>
        <w:jc w:val="right"/>
        <w:rPr>
          <w:b/>
          <w:bCs/>
          <w:sz w:val="22"/>
          <w:szCs w:val="22"/>
        </w:rPr>
      </w:pPr>
    </w:p>
    <w:p w:rsidR="003E73FE" w:rsidRDefault="003E73FE">
      <w:pPr>
        <w:pStyle w:val="Tekstpodstawowy1"/>
        <w:spacing w:after="0"/>
        <w:ind w:left="10" w:hanging="10"/>
        <w:jc w:val="right"/>
        <w:rPr>
          <w:b/>
          <w:bCs/>
          <w:sz w:val="22"/>
          <w:szCs w:val="22"/>
        </w:rPr>
      </w:pPr>
    </w:p>
    <w:p w:rsidR="003E73FE" w:rsidRDefault="003E73FE">
      <w:pPr>
        <w:pStyle w:val="Tekstpodstawowy1"/>
        <w:spacing w:after="0"/>
        <w:ind w:left="10" w:hanging="10"/>
        <w:jc w:val="right"/>
        <w:rPr>
          <w:b/>
          <w:bCs/>
          <w:sz w:val="22"/>
          <w:szCs w:val="22"/>
        </w:rPr>
      </w:pPr>
    </w:p>
    <w:p w:rsidR="003E73FE" w:rsidRDefault="003E73FE">
      <w:pPr>
        <w:pStyle w:val="Tekstpodstawowy1"/>
        <w:spacing w:after="0"/>
        <w:ind w:left="10" w:hanging="10"/>
        <w:jc w:val="right"/>
        <w:rPr>
          <w:b/>
          <w:bCs/>
          <w:sz w:val="22"/>
          <w:szCs w:val="22"/>
        </w:rPr>
      </w:pPr>
    </w:p>
    <w:p w:rsidR="003E73FE" w:rsidRDefault="003E73FE">
      <w:pPr>
        <w:pStyle w:val="Tekstpodstawowy1"/>
        <w:spacing w:after="0"/>
        <w:ind w:left="10" w:hanging="10"/>
        <w:jc w:val="right"/>
        <w:rPr>
          <w:b/>
          <w:bCs/>
          <w:sz w:val="22"/>
          <w:szCs w:val="22"/>
        </w:rPr>
      </w:pPr>
    </w:p>
    <w:p w:rsidR="003E73FE" w:rsidRDefault="003E73FE">
      <w:pPr>
        <w:pStyle w:val="Tekstpodstawowy1"/>
        <w:spacing w:after="0"/>
        <w:ind w:left="10" w:hanging="10"/>
        <w:jc w:val="right"/>
        <w:rPr>
          <w:b/>
          <w:bCs/>
          <w:sz w:val="22"/>
          <w:szCs w:val="22"/>
        </w:rPr>
      </w:pPr>
    </w:p>
    <w:p w:rsidR="003E73FE" w:rsidRDefault="003E73FE">
      <w:pPr>
        <w:pStyle w:val="Tekstpodstawowy1"/>
        <w:spacing w:after="0"/>
        <w:ind w:left="10" w:hanging="10"/>
        <w:jc w:val="right"/>
        <w:rPr>
          <w:b/>
          <w:bCs/>
          <w:sz w:val="22"/>
          <w:szCs w:val="22"/>
        </w:rPr>
      </w:pPr>
    </w:p>
    <w:p w:rsidR="003E73FE" w:rsidRDefault="003E73FE">
      <w:pPr>
        <w:pStyle w:val="Tekstpodstawowy1"/>
        <w:spacing w:after="0"/>
        <w:ind w:left="10" w:hanging="10"/>
        <w:jc w:val="right"/>
        <w:rPr>
          <w:b/>
          <w:bCs/>
          <w:sz w:val="22"/>
          <w:szCs w:val="22"/>
        </w:rPr>
      </w:pPr>
    </w:p>
    <w:p w:rsidR="003E73FE" w:rsidRDefault="003E73FE">
      <w:pPr>
        <w:pStyle w:val="Tekstpodstawowy1"/>
        <w:spacing w:after="0"/>
        <w:ind w:left="10" w:hanging="10"/>
        <w:jc w:val="right"/>
        <w:rPr>
          <w:b/>
          <w:bCs/>
          <w:sz w:val="22"/>
          <w:szCs w:val="22"/>
        </w:rPr>
      </w:pPr>
    </w:p>
    <w:p w:rsidR="00B544C8" w:rsidRDefault="00B544C8">
      <w:pPr>
        <w:pStyle w:val="Tekstpodstawowy1"/>
        <w:spacing w:after="0"/>
        <w:ind w:left="10" w:hanging="10"/>
        <w:jc w:val="right"/>
        <w:rPr>
          <w:b/>
          <w:bCs/>
          <w:sz w:val="22"/>
          <w:szCs w:val="22"/>
        </w:rPr>
      </w:pPr>
    </w:p>
    <w:p w:rsidR="00B544C8" w:rsidRDefault="00B544C8">
      <w:pPr>
        <w:pStyle w:val="Tekstpodstawowy1"/>
        <w:spacing w:after="0"/>
        <w:ind w:left="10" w:hanging="10"/>
        <w:jc w:val="right"/>
        <w:rPr>
          <w:b/>
          <w:bCs/>
          <w:sz w:val="22"/>
          <w:szCs w:val="22"/>
        </w:rPr>
      </w:pPr>
    </w:p>
    <w:p w:rsidR="003E73FE" w:rsidRDefault="005E3198">
      <w:pPr>
        <w:pStyle w:val="Tekstpodstawowy1"/>
        <w:spacing w:after="0"/>
        <w:ind w:left="10" w:hanging="10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lastRenderedPageBreak/>
        <w:t>Załącznik nr 2 do umowy</w:t>
      </w:r>
    </w:p>
    <w:p w:rsidR="003E73FE" w:rsidRDefault="003E73FE">
      <w:pPr>
        <w:pStyle w:val="Tekstpodstawowy1"/>
        <w:spacing w:after="0"/>
        <w:ind w:left="10" w:hanging="10"/>
        <w:jc w:val="right"/>
        <w:rPr>
          <w:b/>
          <w:bCs/>
          <w:sz w:val="22"/>
          <w:szCs w:val="22"/>
        </w:rPr>
      </w:pPr>
    </w:p>
    <w:p w:rsidR="003E73FE" w:rsidRDefault="003E73FE">
      <w:pPr>
        <w:pStyle w:val="Tekstpodstawowy1"/>
        <w:spacing w:after="0"/>
        <w:rPr>
          <w:b/>
          <w:bCs/>
          <w:sz w:val="22"/>
          <w:szCs w:val="22"/>
        </w:rPr>
      </w:pPr>
    </w:p>
    <w:p w:rsidR="003E73FE" w:rsidRDefault="005E3198">
      <w:pPr>
        <w:jc w:val="center"/>
      </w:pPr>
      <w:r>
        <w:rPr>
          <w:b/>
          <w:bCs/>
          <w:sz w:val="32"/>
          <w:szCs w:val="32"/>
        </w:rPr>
        <w:t>Karta drogowa dzienna</w:t>
      </w:r>
    </w:p>
    <w:p w:rsidR="003E73FE" w:rsidRDefault="003E73FE">
      <w:pPr>
        <w:jc w:val="center"/>
        <w:rPr>
          <w:b/>
          <w:bCs/>
          <w:sz w:val="32"/>
          <w:szCs w:val="32"/>
        </w:rPr>
      </w:pPr>
    </w:p>
    <w:p w:rsidR="003E73FE" w:rsidRDefault="005E3198">
      <w:r>
        <w:t>Miejscowość ………………………………</w:t>
      </w:r>
      <w:r>
        <w:tab/>
      </w:r>
      <w:r>
        <w:tab/>
      </w:r>
      <w:r>
        <w:tab/>
        <w:t xml:space="preserve">za m-c </w:t>
      </w:r>
      <w:r>
        <w:t>…………………………</w:t>
      </w:r>
    </w:p>
    <w:p w:rsidR="003E73FE" w:rsidRDefault="003E73FE"/>
    <w:p w:rsidR="003E73FE" w:rsidRDefault="005E3198">
      <w:r>
        <w:t>rodzaj usługi ……………………………….</w:t>
      </w:r>
    </w:p>
    <w:p w:rsidR="003E73FE" w:rsidRDefault="003E73FE"/>
    <w:p w:rsidR="003E73FE" w:rsidRDefault="003E73FE"/>
    <w:tbl>
      <w:tblPr>
        <w:tblW w:w="901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3"/>
        <w:gridCol w:w="1412"/>
        <w:gridCol w:w="2611"/>
        <w:gridCol w:w="1605"/>
        <w:gridCol w:w="2591"/>
      </w:tblGrid>
      <w:tr w:rsidR="003E73FE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73FE" w:rsidRDefault="005E3198">
            <w:pPr>
              <w:pStyle w:val="Zawarto9ce6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Lp.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73FE" w:rsidRDefault="005E3198">
            <w:pPr>
              <w:pStyle w:val="Zawarto9ce6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73FE" w:rsidRDefault="005E3198">
            <w:pPr>
              <w:pStyle w:val="Zawarto9ce6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godz. wyk. usługi</w:t>
            </w:r>
          </w:p>
          <w:p w:rsidR="003E73FE" w:rsidRDefault="005E3198">
            <w:pPr>
              <w:pStyle w:val="Zawarto9ce6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… do…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73FE" w:rsidRDefault="005E3198">
            <w:pPr>
              <w:pStyle w:val="Zawarto9ce6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sołectwo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3FE" w:rsidRDefault="005E3198">
            <w:pPr>
              <w:pStyle w:val="Zawarto9ce6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3E73FE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  <w:p w:rsidR="003E73FE" w:rsidRDefault="003E73FE">
            <w:pPr>
              <w:pStyle w:val="Zawarto9ce6tabeli"/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</w:tc>
      </w:tr>
      <w:tr w:rsidR="003E73FE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  <w:p w:rsidR="003E73FE" w:rsidRDefault="003E73FE">
            <w:pPr>
              <w:pStyle w:val="Zawarto9ce6tabeli"/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</w:tc>
      </w:tr>
      <w:tr w:rsidR="003E73FE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  <w:p w:rsidR="003E73FE" w:rsidRDefault="003E73FE">
            <w:pPr>
              <w:pStyle w:val="Zawarto9ce6tabeli"/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</w:tc>
      </w:tr>
      <w:tr w:rsidR="003E73FE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  <w:p w:rsidR="003E73FE" w:rsidRDefault="003E73FE">
            <w:pPr>
              <w:pStyle w:val="Zawarto9ce6tabeli"/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</w:tc>
      </w:tr>
      <w:tr w:rsidR="003E73FE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  <w:p w:rsidR="003E73FE" w:rsidRDefault="003E73FE">
            <w:pPr>
              <w:pStyle w:val="Zawarto9ce6tabeli"/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</w:tc>
      </w:tr>
      <w:tr w:rsidR="003E73FE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  <w:p w:rsidR="003E73FE" w:rsidRDefault="003E73FE">
            <w:pPr>
              <w:pStyle w:val="Zawarto9ce6tabeli"/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</w:tc>
      </w:tr>
      <w:tr w:rsidR="003E73FE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  <w:p w:rsidR="003E73FE" w:rsidRDefault="003E73FE">
            <w:pPr>
              <w:pStyle w:val="Zawarto9ce6tabeli"/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</w:tc>
      </w:tr>
      <w:tr w:rsidR="003E73FE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  <w:p w:rsidR="003E73FE" w:rsidRDefault="003E73FE">
            <w:pPr>
              <w:pStyle w:val="Zawarto9ce6tabeli"/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</w:tc>
      </w:tr>
      <w:tr w:rsidR="003E73FE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  <w:p w:rsidR="003E73FE" w:rsidRDefault="003E73FE">
            <w:pPr>
              <w:pStyle w:val="Zawarto9ce6tabeli"/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</w:tc>
      </w:tr>
      <w:tr w:rsidR="003E73FE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  <w:p w:rsidR="003E73FE" w:rsidRDefault="003E73FE">
            <w:pPr>
              <w:pStyle w:val="Zawarto9ce6tabeli"/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</w:tc>
      </w:tr>
      <w:tr w:rsidR="003E73FE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  <w:p w:rsidR="003E73FE" w:rsidRDefault="003E73FE">
            <w:pPr>
              <w:pStyle w:val="Zawarto9ce6tabeli"/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</w:tc>
      </w:tr>
      <w:tr w:rsidR="003E73FE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  <w:p w:rsidR="003E73FE" w:rsidRDefault="003E73FE">
            <w:pPr>
              <w:pStyle w:val="Zawarto9ce6tabeli"/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FE" w:rsidRDefault="003E73FE">
            <w:pPr>
              <w:pStyle w:val="Zawarto9ce6tabeli"/>
            </w:pPr>
          </w:p>
        </w:tc>
      </w:tr>
    </w:tbl>
    <w:p w:rsidR="003E73FE" w:rsidRDefault="003E73FE"/>
    <w:p w:rsidR="003E73FE" w:rsidRDefault="003E73FE">
      <w:pPr>
        <w:rPr>
          <w:sz w:val="22"/>
          <w:szCs w:val="20"/>
        </w:rPr>
      </w:pPr>
    </w:p>
    <w:p w:rsidR="003E73FE" w:rsidRDefault="005E3198">
      <w:pPr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              przedstawiciel Wykonawcy</w:t>
      </w:r>
      <w:r>
        <w:rPr>
          <w:b/>
          <w:bCs/>
          <w:sz w:val="22"/>
          <w:szCs w:val="20"/>
        </w:rPr>
        <w:tab/>
      </w:r>
      <w:r>
        <w:rPr>
          <w:b/>
          <w:bCs/>
          <w:sz w:val="22"/>
          <w:szCs w:val="20"/>
        </w:rPr>
        <w:tab/>
        <w:t xml:space="preserve"> </w:t>
      </w:r>
      <w:r>
        <w:rPr>
          <w:b/>
          <w:bCs/>
          <w:sz w:val="22"/>
          <w:szCs w:val="20"/>
        </w:rPr>
        <w:tab/>
      </w:r>
      <w:r>
        <w:rPr>
          <w:b/>
          <w:bCs/>
          <w:sz w:val="22"/>
          <w:szCs w:val="20"/>
        </w:rPr>
        <w:t xml:space="preserve">      przedstawiciel Zamawiającego</w:t>
      </w:r>
    </w:p>
    <w:p w:rsidR="003E73FE" w:rsidRDefault="003E73FE">
      <w:pPr>
        <w:rPr>
          <w:sz w:val="22"/>
          <w:szCs w:val="20"/>
        </w:rPr>
      </w:pPr>
    </w:p>
    <w:p w:rsidR="003E73FE" w:rsidRDefault="003E73FE">
      <w:pPr>
        <w:rPr>
          <w:sz w:val="22"/>
          <w:szCs w:val="20"/>
        </w:rPr>
      </w:pPr>
    </w:p>
    <w:p w:rsidR="003E73FE" w:rsidRDefault="005E3198">
      <w:pPr>
        <w:rPr>
          <w:sz w:val="22"/>
          <w:szCs w:val="20"/>
        </w:rPr>
      </w:pPr>
      <w:r>
        <w:rPr>
          <w:sz w:val="22"/>
          <w:szCs w:val="20"/>
        </w:rPr>
        <w:t xml:space="preserve">        ………………………………………                         ………………………………………  </w:t>
      </w:r>
    </w:p>
    <w:p w:rsidR="003E73FE" w:rsidRDefault="003E73FE">
      <w:pPr>
        <w:pStyle w:val="Tekstpodstawowy1"/>
        <w:spacing w:after="0"/>
        <w:ind w:left="10" w:hanging="10"/>
        <w:jc w:val="right"/>
        <w:rPr>
          <w:b/>
          <w:bCs/>
          <w:sz w:val="22"/>
          <w:szCs w:val="22"/>
        </w:rPr>
      </w:pPr>
    </w:p>
    <w:p w:rsidR="003E73FE" w:rsidRDefault="005E3198">
      <w:pPr>
        <w:pStyle w:val="Tekstpodstawowy1"/>
        <w:spacing w:after="0"/>
        <w:ind w:left="10" w:hanging="10"/>
        <w:jc w:val="right"/>
      </w:pPr>
      <w:r>
        <w:rPr>
          <w:b/>
          <w:bCs/>
          <w:sz w:val="22"/>
          <w:szCs w:val="22"/>
        </w:rPr>
        <w:lastRenderedPageBreak/>
        <w:t>Załącznik 6</w:t>
      </w:r>
      <w:r>
        <w:rPr>
          <w:b/>
          <w:bCs/>
          <w:sz w:val="22"/>
          <w:szCs w:val="22"/>
        </w:rPr>
        <w:br/>
      </w:r>
      <w:r>
        <w:rPr>
          <w:sz w:val="22"/>
        </w:rPr>
        <w:t>Zamawiający: Służby Komunalne Gminy w Lyskach, ul. Sikorskiego 2, 44-295 Lyski</w:t>
      </w:r>
    </w:p>
    <w:p w:rsidR="003E73FE" w:rsidRDefault="003E73FE">
      <w:pPr>
        <w:pStyle w:val="Tekstpodstawowy1"/>
        <w:spacing w:after="0"/>
        <w:ind w:left="10" w:hanging="10"/>
        <w:jc w:val="right"/>
        <w:rPr>
          <w:b/>
          <w:bCs/>
          <w:sz w:val="22"/>
          <w:szCs w:val="22"/>
        </w:rPr>
      </w:pPr>
    </w:p>
    <w:p w:rsidR="003E73FE" w:rsidRDefault="003E73FE">
      <w:pPr>
        <w:pStyle w:val="Tekstpodstawowy1"/>
        <w:spacing w:after="0"/>
        <w:ind w:left="10" w:hanging="10"/>
        <w:jc w:val="right"/>
        <w:rPr>
          <w:b/>
          <w:bCs/>
          <w:sz w:val="22"/>
          <w:szCs w:val="22"/>
        </w:rPr>
      </w:pPr>
    </w:p>
    <w:p w:rsidR="003E73FE" w:rsidRDefault="005E3198">
      <w:pPr>
        <w:pStyle w:val="NormalnyWeb"/>
        <w:spacing w:before="280" w:after="280"/>
        <w:jc w:val="center"/>
      </w:pPr>
      <w:r>
        <w:rPr>
          <w:b/>
          <w:bCs/>
          <w:sz w:val="22"/>
          <w:szCs w:val="22"/>
        </w:rPr>
        <w:t>SPECYFIKACJA TECHNICZNA</w:t>
      </w:r>
    </w:p>
    <w:p w:rsidR="003E73FE" w:rsidRDefault="005E3198">
      <w:pPr>
        <w:pStyle w:val="NormalnyWeb"/>
        <w:spacing w:before="280" w:after="280"/>
        <w:jc w:val="both"/>
      </w:pPr>
      <w:r>
        <w:rPr>
          <w:b/>
          <w:bCs/>
          <w:sz w:val="22"/>
          <w:szCs w:val="22"/>
        </w:rPr>
        <w:t>1. Wstęp</w:t>
      </w:r>
    </w:p>
    <w:p w:rsidR="003E73FE" w:rsidRDefault="005E3198">
      <w:pPr>
        <w:pStyle w:val="NormalnyWeb"/>
        <w:spacing w:before="280" w:beforeAutospacing="0" w:after="280" w:afterAutospacing="0"/>
        <w:jc w:val="both"/>
      </w:pPr>
      <w:r>
        <w:rPr>
          <w:b/>
          <w:bCs/>
          <w:sz w:val="22"/>
          <w:szCs w:val="22"/>
        </w:rPr>
        <w:t xml:space="preserve">1.1. Przedmiot </w:t>
      </w:r>
      <w:r>
        <w:rPr>
          <w:b/>
          <w:bCs/>
          <w:sz w:val="22"/>
          <w:szCs w:val="22"/>
        </w:rPr>
        <w:t>specyfikacji technicznej.</w:t>
      </w:r>
    </w:p>
    <w:p w:rsidR="003E73FE" w:rsidRDefault="005E3198">
      <w:pPr>
        <w:pStyle w:val="Tekstpodstawowy3"/>
        <w:spacing w:after="0"/>
        <w:ind w:right="0"/>
      </w:pPr>
      <w:r>
        <w:rPr>
          <w:sz w:val="22"/>
          <w:szCs w:val="22"/>
        </w:rPr>
        <w:t>Przedmiotem specyfikacji technicznej (ST) są wymagania techniczne dla prac i czynności prowadzonych w ramach zamówienia publicznego na: „Wykonanie usługi zimowego utrzymania dróg gminnych na terenie gminy Lyski w sezonie 2023/2024</w:t>
      </w:r>
      <w:r>
        <w:rPr>
          <w:sz w:val="22"/>
          <w:szCs w:val="22"/>
        </w:rPr>
        <w:t>”.</w:t>
      </w:r>
    </w:p>
    <w:p w:rsidR="003E73FE" w:rsidRDefault="005E3198">
      <w:pPr>
        <w:pStyle w:val="Tekstpodstawowy3"/>
        <w:spacing w:after="0"/>
        <w:ind w:right="0"/>
      </w:pPr>
      <w:r>
        <w:rPr>
          <w:b/>
          <w:bCs/>
          <w:sz w:val="22"/>
          <w:szCs w:val="22"/>
        </w:rPr>
        <w:t>1.2. Zakres stosowania specyfikacji.</w:t>
      </w:r>
    </w:p>
    <w:p w:rsidR="003E73FE" w:rsidRDefault="005E3198">
      <w:pPr>
        <w:pStyle w:val="Tekstpodstawowy3"/>
        <w:spacing w:after="0"/>
        <w:ind w:right="0"/>
      </w:pPr>
      <w:r>
        <w:rPr>
          <w:sz w:val="22"/>
          <w:szCs w:val="22"/>
        </w:rPr>
        <w:t>Niniejsza specyfikacja obowiązuje przy przygotowaniu, wykonawstwie, odbiorze robót i prac w ramach zimowego utrzymania dróg gminnych prowadzonych systemem zleconym zgodnie ze standardami zimowego utrzymania dróg.</w:t>
      </w:r>
    </w:p>
    <w:p w:rsidR="003E73FE" w:rsidRDefault="005E3198">
      <w:pPr>
        <w:pStyle w:val="Tekstpodstawowy3"/>
        <w:spacing w:after="0"/>
        <w:ind w:right="0"/>
      </w:pPr>
      <w:r>
        <w:rPr>
          <w:b/>
          <w:bCs/>
          <w:sz w:val="22"/>
          <w:szCs w:val="22"/>
        </w:rPr>
        <w:t>1.3</w:t>
      </w:r>
      <w:r>
        <w:rPr>
          <w:b/>
          <w:bCs/>
          <w:sz w:val="22"/>
          <w:szCs w:val="22"/>
        </w:rPr>
        <w:t>. Wymagania ogólne i jakości robót.</w:t>
      </w:r>
    </w:p>
    <w:p w:rsidR="003E73FE" w:rsidRDefault="005E3198">
      <w:pPr>
        <w:pStyle w:val="Tekstpodstawowy3"/>
        <w:spacing w:after="0"/>
        <w:ind w:right="0"/>
      </w:pPr>
      <w:r>
        <w:rPr>
          <w:sz w:val="22"/>
          <w:szCs w:val="22"/>
        </w:rPr>
        <w:t>Za jakość wykonywanych prac i czynności oraz ich zgodności z wymaganiami określonymi w niniejszej specyfikacji technicznej i standardami zimowego utrzymania dróg odpowiedzialny jest Wykonawca.</w:t>
      </w:r>
    </w:p>
    <w:p w:rsidR="003E73FE" w:rsidRDefault="005E3198">
      <w:pPr>
        <w:pStyle w:val="Tekstpodstawowy3"/>
        <w:spacing w:after="0"/>
        <w:ind w:right="0"/>
      </w:pPr>
      <w:r>
        <w:rPr>
          <w:b/>
          <w:bCs/>
          <w:sz w:val="22"/>
          <w:szCs w:val="22"/>
        </w:rPr>
        <w:t>1.3.1. Przekazywanie dróg o</w:t>
      </w:r>
      <w:r>
        <w:rPr>
          <w:b/>
          <w:bCs/>
          <w:sz w:val="22"/>
          <w:szCs w:val="22"/>
        </w:rPr>
        <w:t>bjętych zimowym utrzymaniem.</w:t>
      </w:r>
    </w:p>
    <w:p w:rsidR="003E73FE" w:rsidRDefault="005E3198">
      <w:pPr>
        <w:pStyle w:val="Tekstpodstawowy3"/>
        <w:spacing w:after="0"/>
        <w:ind w:right="0"/>
      </w:pPr>
      <w:r>
        <w:rPr>
          <w:sz w:val="22"/>
          <w:szCs w:val="22"/>
        </w:rPr>
        <w:t>Zamawiający przekazuje Wykonawcy szczegółowe wykazy dróg gminnych, zajezdni przystankowych, placów. Niezwłocznie po podpisaniu umowy Wykonawca w obecności przedstawiciela Zamawiającego wykonuje przegląd dróg zgodnie z przekazan</w:t>
      </w:r>
      <w:r>
        <w:rPr>
          <w:sz w:val="22"/>
          <w:szCs w:val="22"/>
        </w:rPr>
        <w:t xml:space="preserve">ym wykazem. </w:t>
      </w:r>
      <w:r>
        <w:rPr>
          <w:color w:val="FF0000"/>
          <w:sz w:val="22"/>
          <w:szCs w:val="22"/>
        </w:rPr>
        <w:t xml:space="preserve"> </w:t>
      </w:r>
    </w:p>
    <w:p w:rsidR="003E73FE" w:rsidRDefault="005E3198">
      <w:pPr>
        <w:pStyle w:val="Tekstpodstawowy3"/>
        <w:spacing w:after="0"/>
        <w:ind w:right="0"/>
      </w:pPr>
      <w:r>
        <w:rPr>
          <w:b/>
          <w:bCs/>
          <w:sz w:val="22"/>
          <w:szCs w:val="22"/>
        </w:rPr>
        <w:t>1.3.2. Zabezpieczenie robót – oznakowanie robót.</w:t>
      </w:r>
    </w:p>
    <w:p w:rsidR="003E73FE" w:rsidRDefault="005E3198">
      <w:pPr>
        <w:pStyle w:val="Tekstpodstawowy3"/>
        <w:spacing w:after="0"/>
        <w:ind w:right="0"/>
      </w:pPr>
      <w:r>
        <w:rPr>
          <w:sz w:val="22"/>
          <w:szCs w:val="22"/>
        </w:rPr>
        <w:t>Stosowane w czasie prac znaki, sygnały oraz urządzenia zabezpieczające powinny być dobrze widoczne</w:t>
      </w:r>
      <w:r>
        <w:rPr>
          <w:sz w:val="22"/>
          <w:szCs w:val="22"/>
        </w:rPr>
        <w:br/>
        <w:t>w dzień jak i w nocy. Źródła sygnałów przy normalnej przejrzystości powietrza winny być widocz</w:t>
      </w:r>
      <w:r>
        <w:rPr>
          <w:sz w:val="22"/>
          <w:szCs w:val="22"/>
        </w:rPr>
        <w:t>ne</w:t>
      </w:r>
      <w:r>
        <w:rPr>
          <w:sz w:val="22"/>
          <w:szCs w:val="22"/>
        </w:rPr>
        <w:br/>
        <w:t>z co najmniej 250 m.</w:t>
      </w:r>
    </w:p>
    <w:p w:rsidR="003E73FE" w:rsidRDefault="005E3198">
      <w:pPr>
        <w:pStyle w:val="Standard"/>
        <w:jc w:val="both"/>
      </w:pPr>
      <w:r>
        <w:rPr>
          <w:rFonts w:cs="Times New Roman"/>
          <w:sz w:val="22"/>
          <w:szCs w:val="22"/>
          <w:lang w:val="pl-PL"/>
        </w:rPr>
        <w:t>Za bezpieczeństwo ruchu w obrębie odcinków dróg, w ciągu których jest prowadzone zimowe utrzymanie od chwili rozpoczęcia aż do ostatecznego zakończenia odpowiada Wykonawca.</w:t>
      </w:r>
    </w:p>
    <w:p w:rsidR="003E73FE" w:rsidRDefault="005E3198">
      <w:pPr>
        <w:pStyle w:val="Standard"/>
        <w:jc w:val="both"/>
      </w:pPr>
      <w:r>
        <w:rPr>
          <w:rFonts w:cs="Times New Roman"/>
          <w:b/>
          <w:bCs/>
          <w:sz w:val="22"/>
          <w:szCs w:val="22"/>
          <w:lang w:val="pl-PL"/>
        </w:rPr>
        <w:t>1.3.3. Bezpieczeństwo i Higiena Pracy.</w:t>
      </w:r>
    </w:p>
    <w:p w:rsidR="003E73FE" w:rsidRDefault="005E3198">
      <w:pPr>
        <w:pStyle w:val="Standard"/>
        <w:jc w:val="both"/>
      </w:pPr>
      <w:r>
        <w:rPr>
          <w:rFonts w:cs="Times New Roman"/>
          <w:sz w:val="22"/>
          <w:szCs w:val="22"/>
          <w:lang w:val="pl-PL"/>
        </w:rPr>
        <w:t>Podczas realizacji r</w:t>
      </w:r>
      <w:r>
        <w:rPr>
          <w:rFonts w:cs="Times New Roman"/>
          <w:sz w:val="22"/>
          <w:szCs w:val="22"/>
          <w:lang w:val="pl-PL"/>
        </w:rPr>
        <w:t xml:space="preserve">obót Wykonawca będzie przestrzegać przepisów dotyczących bezpieczeństwa </w:t>
      </w:r>
      <w:r>
        <w:rPr>
          <w:rFonts w:cs="Times New Roman"/>
          <w:sz w:val="22"/>
          <w:szCs w:val="22"/>
          <w:lang w:val="pl-PL"/>
        </w:rPr>
        <w:br/>
        <w:t>i higieny pracy. W szczególności Wykonawca ma obowiązek zadbać, aby personel nie wykonywał prac w warunkach niebezpiecznych, szkodliwych dla zdrowia oraz nie spełniających odpowiednic</w:t>
      </w:r>
      <w:r>
        <w:rPr>
          <w:rFonts w:cs="Times New Roman"/>
          <w:sz w:val="22"/>
          <w:szCs w:val="22"/>
          <w:lang w:val="pl-PL"/>
        </w:rPr>
        <w:t>h warunków sanitarnych.</w:t>
      </w:r>
    </w:p>
    <w:p w:rsidR="003E73FE" w:rsidRDefault="005E3198">
      <w:pPr>
        <w:pStyle w:val="Tekstpodstawowy3"/>
        <w:spacing w:after="0"/>
      </w:pPr>
      <w:r>
        <w:rPr>
          <w:sz w:val="22"/>
          <w:szCs w:val="22"/>
        </w:rPr>
        <w:t xml:space="preserve">Wykonawca zapewni i będzie utrzymywał wszelkie urządzenia zabezpieczające oraz sprzęt </w:t>
      </w:r>
      <w:r>
        <w:rPr>
          <w:sz w:val="22"/>
          <w:szCs w:val="22"/>
        </w:rPr>
        <w:br/>
        <w:t xml:space="preserve">i odpowiednią odzież dla ochrony życia i zdrowia osób zatrudnionych przy zimowym utrzymaniu dróg.   </w:t>
      </w:r>
    </w:p>
    <w:p w:rsidR="003E73FE" w:rsidRDefault="005E3198">
      <w:pPr>
        <w:pStyle w:val="Standard"/>
        <w:jc w:val="both"/>
      </w:pPr>
      <w:r>
        <w:rPr>
          <w:rFonts w:cs="Times New Roman"/>
          <w:sz w:val="22"/>
          <w:szCs w:val="22"/>
          <w:lang w:val="pl-PL"/>
        </w:rPr>
        <w:t>Uznaje się, że wszelkie koszty związane z wy</w:t>
      </w:r>
      <w:r>
        <w:rPr>
          <w:rFonts w:cs="Times New Roman"/>
          <w:sz w:val="22"/>
          <w:szCs w:val="22"/>
          <w:lang w:val="pl-PL"/>
        </w:rPr>
        <w:t>pełnieniem wymagań określonych wyżej nie podlegają odrębnej zapłacie i są uwzględnione w cenie umownej.</w:t>
      </w:r>
    </w:p>
    <w:p w:rsidR="003E73FE" w:rsidRDefault="005E3198">
      <w:pPr>
        <w:pStyle w:val="Standard"/>
        <w:jc w:val="both"/>
      </w:pPr>
      <w:r>
        <w:rPr>
          <w:rFonts w:cs="Times New Roman"/>
          <w:sz w:val="22"/>
          <w:szCs w:val="22"/>
          <w:lang w:val="pl-PL"/>
        </w:rPr>
        <w:t xml:space="preserve">Dla zwiększenia bezpieczeństwa i ochrony osób wykonujących prace związane z zimowym utrzymaniem dróg Wykonawca zobowiązany jest przeprowadzić szkolenie </w:t>
      </w:r>
      <w:r>
        <w:rPr>
          <w:rFonts w:cs="Times New Roman"/>
          <w:sz w:val="22"/>
          <w:szCs w:val="22"/>
          <w:lang w:val="pl-PL"/>
        </w:rPr>
        <w:t>kierowców i operatorów zatrudnionego sprzętu. Program szkolenia powinien obejmować między innymi zasady BHP przy obsłudze sprzętu, stosowania środków chemicznych i organizacji pracy na drodze.</w:t>
      </w:r>
    </w:p>
    <w:p w:rsidR="003E73FE" w:rsidRDefault="003E73FE">
      <w:pPr>
        <w:pStyle w:val="Standard"/>
        <w:jc w:val="both"/>
        <w:rPr>
          <w:rFonts w:cs="Times New Roman"/>
          <w:sz w:val="22"/>
          <w:szCs w:val="22"/>
          <w:lang w:val="pl-PL"/>
        </w:rPr>
      </w:pPr>
    </w:p>
    <w:p w:rsidR="003E73FE" w:rsidRDefault="005E3198">
      <w:pPr>
        <w:pStyle w:val="Standard"/>
        <w:jc w:val="both"/>
      </w:pPr>
      <w:r>
        <w:rPr>
          <w:rFonts w:cs="Times New Roman"/>
          <w:b/>
          <w:bCs/>
          <w:sz w:val="22"/>
          <w:szCs w:val="22"/>
          <w:lang w:val="pl-PL"/>
        </w:rPr>
        <w:t>2. Prace przygotowawcze do sezonu zimowego.</w:t>
      </w:r>
    </w:p>
    <w:p w:rsidR="003E73FE" w:rsidRDefault="003E73FE">
      <w:pPr>
        <w:pStyle w:val="Standard"/>
        <w:jc w:val="both"/>
        <w:rPr>
          <w:rFonts w:cs="Times New Roman"/>
          <w:sz w:val="22"/>
          <w:szCs w:val="22"/>
          <w:lang w:val="pl-PL"/>
        </w:rPr>
      </w:pPr>
    </w:p>
    <w:p w:rsidR="003E73FE" w:rsidRDefault="005E3198">
      <w:pPr>
        <w:pStyle w:val="Standard"/>
        <w:jc w:val="both"/>
      </w:pPr>
      <w:r>
        <w:rPr>
          <w:rFonts w:cs="Times New Roman"/>
          <w:b/>
          <w:bCs/>
          <w:sz w:val="22"/>
          <w:szCs w:val="22"/>
          <w:lang w:val="pl-PL"/>
        </w:rPr>
        <w:t>2.1. Przygotowani</w:t>
      </w:r>
      <w:r>
        <w:rPr>
          <w:rFonts w:cs="Times New Roman"/>
          <w:b/>
          <w:bCs/>
          <w:sz w:val="22"/>
          <w:szCs w:val="22"/>
          <w:lang w:val="pl-PL"/>
        </w:rPr>
        <w:t>e sprzętu.</w:t>
      </w:r>
    </w:p>
    <w:p w:rsidR="003E73FE" w:rsidRDefault="005E3198">
      <w:pPr>
        <w:pStyle w:val="Standard"/>
        <w:jc w:val="both"/>
      </w:pPr>
      <w:r>
        <w:rPr>
          <w:rFonts w:cs="Times New Roman"/>
          <w:b/>
          <w:bCs/>
          <w:sz w:val="22"/>
          <w:szCs w:val="22"/>
          <w:lang w:val="pl-PL"/>
        </w:rPr>
        <w:t>2.1.1.Warunki zatrudnienia sprzętu.</w:t>
      </w:r>
    </w:p>
    <w:p w:rsidR="003E73FE" w:rsidRDefault="005E3198">
      <w:pPr>
        <w:pStyle w:val="Podpise-mail"/>
        <w:tabs>
          <w:tab w:val="left" w:pos="540"/>
        </w:tabs>
        <w:jc w:val="both"/>
      </w:pPr>
      <w:r>
        <w:rPr>
          <w:rFonts w:cs="Times New Roman"/>
          <w:sz w:val="22"/>
          <w:szCs w:val="22"/>
        </w:rPr>
        <w:t>„</w:t>
      </w:r>
      <w:r>
        <w:rPr>
          <w:rFonts w:cs="Times New Roman"/>
          <w:sz w:val="22"/>
          <w:szCs w:val="22"/>
        </w:rPr>
        <w:t xml:space="preserve">Akcja zimowa” prowadzona będzie z baz terenowych Wykonawcy. Z ramienia Zamawiającego dyspozycje dotyczące wykonania przedmiotu umowy będą wydawali osoby odpowiedzialne za zimowe utrzymanie dróg z ramienia Służb Komunalnych Gminy w Lyskach.   </w:t>
      </w:r>
    </w:p>
    <w:p w:rsidR="003E73FE" w:rsidRDefault="005E3198">
      <w:pPr>
        <w:pStyle w:val="Standard"/>
        <w:jc w:val="both"/>
      </w:pPr>
      <w:r>
        <w:rPr>
          <w:rFonts w:cs="Times New Roman"/>
          <w:sz w:val="22"/>
          <w:szCs w:val="22"/>
          <w:lang w:val="pl-PL"/>
        </w:rPr>
        <w:t>Wykonawca zob</w:t>
      </w:r>
      <w:r>
        <w:rPr>
          <w:rFonts w:cs="Times New Roman"/>
          <w:sz w:val="22"/>
          <w:szCs w:val="22"/>
          <w:lang w:val="pl-PL"/>
        </w:rPr>
        <w:t xml:space="preserve">owiązany jest używać do zimowego utrzymania dróg wyłącznie sprzętu </w:t>
      </w:r>
      <w:r>
        <w:rPr>
          <w:rFonts w:cs="Times New Roman"/>
          <w:sz w:val="22"/>
          <w:szCs w:val="22"/>
          <w:lang w:val="pl-PL"/>
        </w:rPr>
        <w:lastRenderedPageBreak/>
        <w:t>gwarantującego bezawaryjne wykonanie prac.</w:t>
      </w:r>
    </w:p>
    <w:p w:rsidR="003E73FE" w:rsidRDefault="005E3198">
      <w:pPr>
        <w:pStyle w:val="Tekstpodstawowy3"/>
        <w:spacing w:after="0"/>
      </w:pPr>
      <w:r>
        <w:rPr>
          <w:sz w:val="22"/>
          <w:szCs w:val="22"/>
        </w:rPr>
        <w:t>Wykonawca zamontuje pługi odśnieżne oraz przygotuje rozrzutniki do posypywania w wyznaczonych przez siebie bazach terenowych.</w:t>
      </w:r>
    </w:p>
    <w:p w:rsidR="003E73FE" w:rsidRDefault="005E3198">
      <w:pPr>
        <w:pStyle w:val="Standard"/>
        <w:jc w:val="both"/>
      </w:pPr>
      <w:r>
        <w:rPr>
          <w:rFonts w:cs="Times New Roman"/>
          <w:sz w:val="22"/>
          <w:szCs w:val="22"/>
          <w:lang w:val="pl-PL"/>
        </w:rPr>
        <w:t>Wykonawca wyposaży s</w:t>
      </w:r>
      <w:r>
        <w:rPr>
          <w:rFonts w:cs="Times New Roman"/>
          <w:sz w:val="22"/>
          <w:szCs w:val="22"/>
          <w:lang w:val="pl-PL"/>
        </w:rPr>
        <w:t>woje pojazdy na własny koszt w urządzenia wymagane ustawą Prawo o ruchu drogowym lub inne wskazane przez zamawiającego.</w:t>
      </w:r>
    </w:p>
    <w:p w:rsidR="003E73FE" w:rsidRDefault="005E3198">
      <w:pPr>
        <w:pStyle w:val="Tekstpodstawowy3"/>
        <w:spacing w:after="0"/>
      </w:pPr>
      <w:r>
        <w:rPr>
          <w:sz w:val="22"/>
          <w:szCs w:val="22"/>
        </w:rPr>
        <w:t>Wykonawca dokona na swój koszt niezbędnych przeróbek w sprzęcie, jeżeli jest to niezbędne dla bezpieczeństwa prowadzonych prac.</w:t>
      </w:r>
    </w:p>
    <w:p w:rsidR="003E73FE" w:rsidRDefault="005E3198">
      <w:pPr>
        <w:pStyle w:val="Podpise-mail"/>
        <w:tabs>
          <w:tab w:val="left" w:pos="540"/>
        </w:tabs>
        <w:jc w:val="both"/>
      </w:pPr>
      <w:r>
        <w:rPr>
          <w:rFonts w:cs="Times New Roman"/>
          <w:sz w:val="22"/>
          <w:szCs w:val="22"/>
        </w:rPr>
        <w:t>Sprzęt w</w:t>
      </w:r>
      <w:r>
        <w:rPr>
          <w:rFonts w:cs="Times New Roman"/>
          <w:sz w:val="22"/>
          <w:szCs w:val="22"/>
        </w:rPr>
        <w:t xml:space="preserve">inien być przygotowany w takim stopniu, aby mógł być gotowy do użycia w bazie terenowej Wykonawcy do prowadzenia akcji na drodze od chwili podpisania umowy z Zamawiającym do dnia jej wygaśnięcia.   </w:t>
      </w:r>
    </w:p>
    <w:p w:rsidR="003E73FE" w:rsidRDefault="005E3198">
      <w:pPr>
        <w:pStyle w:val="Podpise-mail"/>
        <w:tabs>
          <w:tab w:val="left" w:pos="540"/>
        </w:tabs>
        <w:jc w:val="both"/>
      </w:pPr>
      <w:r>
        <w:rPr>
          <w:rFonts w:cs="Times New Roman"/>
          <w:b/>
          <w:bCs/>
          <w:sz w:val="22"/>
          <w:szCs w:val="22"/>
        </w:rPr>
        <w:t>2.2. Przygotowanie zaplecza do pracy w zimie.</w:t>
      </w:r>
    </w:p>
    <w:p w:rsidR="003E73FE" w:rsidRDefault="005E3198">
      <w:pPr>
        <w:pStyle w:val="Podpise-mail"/>
        <w:tabs>
          <w:tab w:val="left" w:pos="540"/>
        </w:tabs>
        <w:jc w:val="both"/>
      </w:pPr>
      <w:r>
        <w:rPr>
          <w:rFonts w:cs="Times New Roman"/>
          <w:b/>
          <w:bCs/>
          <w:sz w:val="22"/>
          <w:szCs w:val="22"/>
        </w:rPr>
        <w:t>2.2.1. Zapl</w:t>
      </w:r>
      <w:r>
        <w:rPr>
          <w:rFonts w:cs="Times New Roman"/>
          <w:b/>
          <w:bCs/>
          <w:sz w:val="22"/>
          <w:szCs w:val="22"/>
        </w:rPr>
        <w:t>ecze socjalne.</w:t>
      </w:r>
    </w:p>
    <w:p w:rsidR="003E73FE" w:rsidRDefault="005E3198">
      <w:pPr>
        <w:pStyle w:val="Podpise-mail"/>
        <w:tabs>
          <w:tab w:val="left" w:pos="540"/>
        </w:tabs>
        <w:jc w:val="both"/>
      </w:pPr>
      <w:r>
        <w:rPr>
          <w:rFonts w:cs="Times New Roman"/>
          <w:sz w:val="22"/>
          <w:szCs w:val="22"/>
        </w:rPr>
        <w:t>Dla zatrudnionych operatorów sprzętu zimowego, kierowców i innych pracowników zatrudnionych przy zimowym utrzymaniu dróg należy zapewnić pomieszczenia socjalne umożliwiające:</w:t>
      </w:r>
    </w:p>
    <w:p w:rsidR="003E73FE" w:rsidRDefault="005E3198">
      <w:pPr>
        <w:pStyle w:val="Standard"/>
        <w:numPr>
          <w:ilvl w:val="0"/>
          <w:numId w:val="65"/>
        </w:numPr>
        <w:jc w:val="both"/>
      </w:pPr>
      <w:r>
        <w:rPr>
          <w:rFonts w:cs="Times New Roman"/>
          <w:sz w:val="22"/>
          <w:szCs w:val="22"/>
          <w:lang w:val="pl-PL"/>
        </w:rPr>
        <w:t>przebieranie się pracowników w ubiory robocze,</w:t>
      </w:r>
    </w:p>
    <w:p w:rsidR="003E73FE" w:rsidRDefault="005E3198">
      <w:pPr>
        <w:pStyle w:val="Standard"/>
        <w:numPr>
          <w:ilvl w:val="0"/>
          <w:numId w:val="65"/>
        </w:numPr>
        <w:jc w:val="both"/>
      </w:pPr>
      <w:r>
        <w:rPr>
          <w:rFonts w:cs="Times New Roman"/>
          <w:sz w:val="22"/>
          <w:szCs w:val="22"/>
          <w:lang w:val="pl-PL"/>
        </w:rPr>
        <w:t xml:space="preserve">umycie po </w:t>
      </w:r>
      <w:r>
        <w:rPr>
          <w:rFonts w:cs="Times New Roman"/>
          <w:sz w:val="22"/>
          <w:szCs w:val="22"/>
          <w:lang w:val="pl-PL"/>
        </w:rPr>
        <w:t>zakończeniu pracy,</w:t>
      </w:r>
    </w:p>
    <w:p w:rsidR="003E73FE" w:rsidRDefault="005E3198">
      <w:pPr>
        <w:pStyle w:val="Standard"/>
        <w:numPr>
          <w:ilvl w:val="0"/>
          <w:numId w:val="65"/>
        </w:numPr>
        <w:jc w:val="both"/>
      </w:pPr>
      <w:r>
        <w:rPr>
          <w:rFonts w:cs="Times New Roman"/>
          <w:sz w:val="22"/>
          <w:szCs w:val="22"/>
          <w:lang w:val="pl-PL"/>
        </w:rPr>
        <w:t>spożycie posiłku.</w:t>
      </w:r>
    </w:p>
    <w:p w:rsidR="003E73FE" w:rsidRDefault="005E3198">
      <w:pPr>
        <w:pStyle w:val="Standard"/>
        <w:jc w:val="both"/>
      </w:pPr>
      <w:r>
        <w:rPr>
          <w:rFonts w:cs="Times New Roman"/>
          <w:sz w:val="22"/>
          <w:szCs w:val="22"/>
          <w:lang w:val="pl-PL"/>
        </w:rPr>
        <w:t>Pomieszczenia socjalne powinny być ogrzane oraz utrzymane w czystości i porządku.</w:t>
      </w:r>
    </w:p>
    <w:p w:rsidR="003E73FE" w:rsidRDefault="003E73FE">
      <w:pPr>
        <w:pStyle w:val="Standard"/>
        <w:jc w:val="both"/>
        <w:rPr>
          <w:rFonts w:cs="Times New Roman"/>
          <w:sz w:val="22"/>
          <w:szCs w:val="22"/>
          <w:lang w:val="pl-PL"/>
        </w:rPr>
      </w:pPr>
    </w:p>
    <w:p w:rsidR="003E73FE" w:rsidRDefault="005E3198">
      <w:pPr>
        <w:pStyle w:val="Standard"/>
        <w:jc w:val="both"/>
      </w:pPr>
      <w:r>
        <w:rPr>
          <w:rFonts w:cs="Times New Roman"/>
          <w:b/>
          <w:bCs/>
          <w:sz w:val="22"/>
          <w:szCs w:val="22"/>
          <w:lang w:val="pl-PL"/>
        </w:rPr>
        <w:t>3. Środki chemiczne.</w:t>
      </w:r>
    </w:p>
    <w:p w:rsidR="003E73FE" w:rsidRDefault="005E3198">
      <w:pPr>
        <w:pStyle w:val="Standard"/>
        <w:jc w:val="both"/>
      </w:pPr>
      <w:r>
        <w:rPr>
          <w:rFonts w:cs="Times New Roman"/>
          <w:sz w:val="22"/>
          <w:szCs w:val="22"/>
          <w:lang w:val="pl-PL"/>
        </w:rPr>
        <w:t>Materiał do zwalczania śliskości zimowej zapewni wykonawca. Materiały dostępne będą w bazie terenowej Wykonawcy.</w:t>
      </w:r>
    </w:p>
    <w:p w:rsidR="003E73FE" w:rsidRDefault="003E73FE">
      <w:pPr>
        <w:pStyle w:val="Standard"/>
        <w:jc w:val="both"/>
        <w:rPr>
          <w:rFonts w:cs="Times New Roman"/>
          <w:sz w:val="22"/>
          <w:szCs w:val="22"/>
          <w:lang w:val="pl-PL"/>
        </w:rPr>
      </w:pPr>
    </w:p>
    <w:p w:rsidR="003E73FE" w:rsidRDefault="005E3198">
      <w:pPr>
        <w:pStyle w:val="Standard"/>
        <w:jc w:val="both"/>
      </w:pPr>
      <w:r>
        <w:rPr>
          <w:rFonts w:cs="Times New Roman"/>
          <w:b/>
          <w:bCs/>
          <w:sz w:val="22"/>
          <w:szCs w:val="22"/>
          <w:lang w:val="pl-PL"/>
        </w:rPr>
        <w:t>4</w:t>
      </w:r>
      <w:r>
        <w:rPr>
          <w:rFonts w:cs="Times New Roman"/>
          <w:b/>
          <w:bCs/>
          <w:sz w:val="22"/>
          <w:szCs w:val="22"/>
          <w:lang w:val="pl-PL"/>
        </w:rPr>
        <w:t>. Odśnieżanie dróg.</w:t>
      </w:r>
    </w:p>
    <w:p w:rsidR="003E73FE" w:rsidRDefault="003E73FE">
      <w:pPr>
        <w:pStyle w:val="Standard"/>
        <w:jc w:val="both"/>
        <w:rPr>
          <w:rFonts w:cs="Times New Roman"/>
          <w:sz w:val="22"/>
          <w:szCs w:val="22"/>
          <w:lang w:val="pl-PL"/>
        </w:rPr>
      </w:pPr>
    </w:p>
    <w:p w:rsidR="003E73FE" w:rsidRDefault="005E3198">
      <w:pPr>
        <w:pStyle w:val="Standard"/>
        <w:jc w:val="both"/>
      </w:pPr>
      <w:r>
        <w:rPr>
          <w:rFonts w:cs="Times New Roman"/>
          <w:b/>
          <w:bCs/>
          <w:sz w:val="22"/>
          <w:szCs w:val="22"/>
          <w:lang w:val="pl-PL"/>
        </w:rPr>
        <w:t>4.1. Zasady ogólne.</w:t>
      </w:r>
    </w:p>
    <w:p w:rsidR="003E73FE" w:rsidRDefault="005E3198">
      <w:pPr>
        <w:pStyle w:val="Standard"/>
        <w:jc w:val="both"/>
      </w:pPr>
      <w:r>
        <w:rPr>
          <w:rFonts w:cs="Times New Roman"/>
          <w:sz w:val="22"/>
          <w:szCs w:val="22"/>
          <w:lang w:val="pl-PL"/>
        </w:rPr>
        <w:t>Opady śniegu powodujące utrudnienia w ruchu pojazdów kołowych w stopniu uzależnionym od grubości warstwy śniegu oraz jego fizycznych i mechanicznych właściwości, tj.:</w:t>
      </w:r>
    </w:p>
    <w:p w:rsidR="003E73FE" w:rsidRDefault="005E3198">
      <w:pPr>
        <w:pStyle w:val="Standard"/>
        <w:numPr>
          <w:ilvl w:val="0"/>
          <w:numId w:val="66"/>
        </w:numPr>
        <w:jc w:val="both"/>
      </w:pPr>
      <w:r>
        <w:rPr>
          <w:rFonts w:cs="Times New Roman"/>
          <w:sz w:val="22"/>
          <w:szCs w:val="22"/>
          <w:lang w:val="pl-PL"/>
        </w:rPr>
        <w:t>ciężaru objętościowego</w:t>
      </w:r>
    </w:p>
    <w:p w:rsidR="003E73FE" w:rsidRDefault="005E3198">
      <w:pPr>
        <w:pStyle w:val="Standard"/>
        <w:numPr>
          <w:ilvl w:val="0"/>
          <w:numId w:val="66"/>
        </w:numPr>
        <w:jc w:val="both"/>
      </w:pPr>
      <w:r>
        <w:rPr>
          <w:rFonts w:cs="Times New Roman"/>
          <w:sz w:val="22"/>
          <w:szCs w:val="22"/>
          <w:lang w:val="pl-PL"/>
        </w:rPr>
        <w:t>twardości</w:t>
      </w:r>
    </w:p>
    <w:p w:rsidR="003E73FE" w:rsidRDefault="005E3198">
      <w:pPr>
        <w:pStyle w:val="Standard"/>
        <w:numPr>
          <w:ilvl w:val="0"/>
          <w:numId w:val="66"/>
        </w:numPr>
        <w:jc w:val="both"/>
      </w:pPr>
      <w:r>
        <w:rPr>
          <w:sz w:val="22"/>
          <w:szCs w:val="22"/>
        </w:rPr>
        <w:t>spójności</w:t>
      </w:r>
    </w:p>
    <w:p w:rsidR="003E73FE" w:rsidRDefault="005E3198">
      <w:pPr>
        <w:pStyle w:val="NormalnyWeb"/>
        <w:widowControl w:val="0"/>
        <w:numPr>
          <w:ilvl w:val="0"/>
          <w:numId w:val="66"/>
        </w:numPr>
        <w:suppressAutoHyphens w:val="0"/>
        <w:spacing w:before="280" w:beforeAutospacing="0" w:after="0" w:afterAutospacing="0"/>
        <w:jc w:val="both"/>
        <w:textAlignment w:val="baseline"/>
      </w:pPr>
      <w:r>
        <w:rPr>
          <w:sz w:val="22"/>
          <w:szCs w:val="22"/>
        </w:rPr>
        <w:t>wilgotności</w:t>
      </w:r>
    </w:p>
    <w:p w:rsidR="003E73FE" w:rsidRDefault="005E3198">
      <w:pPr>
        <w:pStyle w:val="NormalnyWeb"/>
        <w:widowControl w:val="0"/>
        <w:numPr>
          <w:ilvl w:val="0"/>
          <w:numId w:val="66"/>
        </w:numPr>
        <w:suppressAutoHyphens w:val="0"/>
        <w:spacing w:beforeAutospacing="0" w:after="0" w:afterAutospacing="0"/>
        <w:jc w:val="both"/>
        <w:textAlignment w:val="baseline"/>
      </w:pPr>
      <w:r>
        <w:rPr>
          <w:sz w:val="22"/>
          <w:szCs w:val="22"/>
        </w:rPr>
        <w:t>wytrzymałości na ścinanie</w:t>
      </w:r>
    </w:p>
    <w:p w:rsidR="003E73FE" w:rsidRDefault="005E3198">
      <w:pPr>
        <w:pStyle w:val="NormalnyWeb"/>
        <w:widowControl w:val="0"/>
        <w:numPr>
          <w:ilvl w:val="0"/>
          <w:numId w:val="66"/>
        </w:numPr>
        <w:suppressAutoHyphens w:val="0"/>
        <w:spacing w:beforeAutospacing="0" w:after="0" w:afterAutospacing="0"/>
        <w:jc w:val="both"/>
        <w:textAlignment w:val="baseline"/>
      </w:pPr>
      <w:r>
        <w:rPr>
          <w:sz w:val="22"/>
          <w:szCs w:val="22"/>
        </w:rPr>
        <w:t>współczynnika tarcia śniegu o metal.</w:t>
      </w:r>
    </w:p>
    <w:p w:rsidR="003E73FE" w:rsidRDefault="005E3198">
      <w:pPr>
        <w:pStyle w:val="NormalnyWeb"/>
        <w:spacing w:before="280" w:beforeAutospacing="0" w:after="280" w:afterAutospacing="0"/>
        <w:jc w:val="both"/>
      </w:pPr>
      <w:r>
        <w:rPr>
          <w:sz w:val="22"/>
          <w:szCs w:val="22"/>
        </w:rPr>
        <w:t>Wszystkie te właściwości i cechy śniegu zależą, od temperatury samego śniegu i otoczenia.</w:t>
      </w:r>
    </w:p>
    <w:p w:rsidR="003E73FE" w:rsidRDefault="005E3198">
      <w:pPr>
        <w:pStyle w:val="NormalnyWeb"/>
        <w:spacing w:before="280" w:beforeAutospacing="0" w:after="280" w:afterAutospacing="0"/>
        <w:jc w:val="both"/>
      </w:pPr>
      <w:r>
        <w:rPr>
          <w:b/>
          <w:bCs/>
          <w:sz w:val="22"/>
          <w:szCs w:val="22"/>
        </w:rPr>
        <w:t xml:space="preserve">4.2. Sprzęt do odśnieżania. </w:t>
      </w:r>
      <w:r>
        <w:rPr>
          <w:sz w:val="22"/>
          <w:szCs w:val="22"/>
        </w:rPr>
        <w:t>Wykonawca dostosuje pojazd wraz z osprzętem do panujących warun</w:t>
      </w:r>
      <w:r>
        <w:rPr>
          <w:sz w:val="22"/>
          <w:szCs w:val="22"/>
        </w:rPr>
        <w:t>ków atmosferycznych.</w:t>
      </w:r>
    </w:p>
    <w:p w:rsidR="003E73FE" w:rsidRDefault="005E3198">
      <w:pPr>
        <w:pStyle w:val="NormalnyWeb"/>
        <w:spacing w:before="280" w:beforeAutospacing="0" w:after="280" w:afterAutospacing="0"/>
        <w:jc w:val="both"/>
      </w:pPr>
      <w:r>
        <w:rPr>
          <w:b/>
          <w:bCs/>
          <w:sz w:val="22"/>
          <w:szCs w:val="22"/>
        </w:rPr>
        <w:t>4.3. Warunki jakim powinien odpowiadać sprzęt do odśnieżania.</w:t>
      </w:r>
    </w:p>
    <w:p w:rsidR="003E73FE" w:rsidRDefault="005E3198">
      <w:pPr>
        <w:pStyle w:val="NormalnyWeb"/>
        <w:spacing w:before="280" w:beforeAutospacing="0" w:after="280" w:afterAutospacing="0"/>
        <w:jc w:val="both"/>
      </w:pPr>
      <w:r>
        <w:rPr>
          <w:b/>
          <w:bCs/>
          <w:sz w:val="22"/>
          <w:szCs w:val="22"/>
        </w:rPr>
        <w:t xml:space="preserve">4.3.1. Nośniki. </w:t>
      </w:r>
      <w:r>
        <w:rPr>
          <w:sz w:val="22"/>
          <w:szCs w:val="22"/>
        </w:rPr>
        <w:t>Układ napędowy pojazdu powinien zapewnić długotrwałą pracę na niskich przełożeniach skrzyni biegów przy pełnym obciążeniu silnika. Pojazd powinien być wyposa</w:t>
      </w:r>
      <w:r>
        <w:rPr>
          <w:sz w:val="22"/>
          <w:szCs w:val="22"/>
        </w:rPr>
        <w:t>żony w sygnał świetlny błyskowy barwy żółtej. Łańcuchy przeciwśnieżne, hak i łopaty powinny stanowić dodatkowe wyposażenie.</w:t>
      </w:r>
    </w:p>
    <w:p w:rsidR="003E73FE" w:rsidRDefault="005E3198">
      <w:pPr>
        <w:pStyle w:val="NormalnyWeb"/>
        <w:spacing w:before="280" w:beforeAutospacing="0" w:after="280" w:afterAutospacing="0"/>
        <w:jc w:val="both"/>
      </w:pPr>
      <w:r>
        <w:rPr>
          <w:b/>
          <w:bCs/>
          <w:sz w:val="22"/>
          <w:szCs w:val="22"/>
        </w:rPr>
        <w:t xml:space="preserve">4.3.2 Lemiesze. </w:t>
      </w:r>
      <w:r>
        <w:rPr>
          <w:bCs/>
          <w:sz w:val="22"/>
          <w:szCs w:val="22"/>
        </w:rPr>
        <w:t>L</w:t>
      </w:r>
      <w:r>
        <w:rPr>
          <w:sz w:val="22"/>
          <w:szCs w:val="22"/>
        </w:rPr>
        <w:t>emiesze powinny być wykonane z gumy. Do zrywania naboju śnieżnego należy używać specjalnych lemieszy wykonanych z b</w:t>
      </w:r>
      <w:r>
        <w:rPr>
          <w:sz w:val="22"/>
          <w:szCs w:val="22"/>
        </w:rPr>
        <w:t xml:space="preserve">ardzo twardej stali. </w:t>
      </w:r>
    </w:p>
    <w:p w:rsidR="003E73FE" w:rsidRDefault="005E3198">
      <w:pPr>
        <w:pStyle w:val="NormalnyWeb"/>
        <w:spacing w:before="280" w:beforeAutospacing="0" w:after="280" w:afterAutospacing="0"/>
        <w:jc w:val="both"/>
      </w:pPr>
      <w:r>
        <w:rPr>
          <w:b/>
          <w:bCs/>
          <w:sz w:val="22"/>
          <w:szCs w:val="22"/>
        </w:rPr>
        <w:t xml:space="preserve">4.3.3. Czołownice. </w:t>
      </w:r>
      <w:r>
        <w:rPr>
          <w:sz w:val="22"/>
          <w:szCs w:val="22"/>
        </w:rPr>
        <w:t xml:space="preserve">Konstrukcja płyty czołowej – czołownicy oraz mocowania jej musi być dostatecznie sztywna. Połączenie pługa z nośnikiem powinno umożliwiać regulację wysokości ostrza lemiesza nad </w:t>
      </w:r>
      <w:r>
        <w:rPr>
          <w:sz w:val="22"/>
          <w:szCs w:val="22"/>
        </w:rPr>
        <w:lastRenderedPageBreak/>
        <w:t>powierzchnią jezdni. Konstrukcja czoł</w:t>
      </w:r>
      <w:r>
        <w:rPr>
          <w:sz w:val="22"/>
          <w:szCs w:val="22"/>
        </w:rPr>
        <w:t>ownicy powinna umożliwiać szybki montaż i demontaż zespołu do odśnieżania.</w:t>
      </w:r>
    </w:p>
    <w:p w:rsidR="003E73FE" w:rsidRDefault="005E3198">
      <w:pPr>
        <w:pStyle w:val="NormalnyWeb"/>
        <w:spacing w:before="280" w:beforeAutospacing="0" w:after="280" w:afterAutospacing="0"/>
        <w:jc w:val="both"/>
      </w:pPr>
      <w:r>
        <w:rPr>
          <w:b/>
          <w:bCs/>
          <w:sz w:val="22"/>
          <w:szCs w:val="22"/>
        </w:rPr>
        <w:t xml:space="preserve">4.3.4. Wymagania w stosunku do operatorów sprzętu do odśnieżania. </w:t>
      </w:r>
      <w:r>
        <w:rPr>
          <w:sz w:val="22"/>
          <w:szCs w:val="22"/>
        </w:rPr>
        <w:t>Operatorem sprzętu może być kierowca pojazdu posiadający odpowiednie uprawnienia, tj. wymaganą kategorię prawa jazd</w:t>
      </w:r>
      <w:r>
        <w:rPr>
          <w:sz w:val="22"/>
          <w:szCs w:val="22"/>
        </w:rPr>
        <w:t>y, znajomość obsługiwanego sprzętu i przeszkolenie do prac przy zimowym utrzymaniu dróg.</w:t>
      </w:r>
    </w:p>
    <w:p w:rsidR="003E73FE" w:rsidRDefault="005E3198">
      <w:pPr>
        <w:pStyle w:val="NormalnyWeb"/>
        <w:spacing w:before="280" w:beforeAutospacing="0" w:after="280" w:afterAutospacing="0"/>
        <w:jc w:val="both"/>
      </w:pPr>
      <w:r>
        <w:rPr>
          <w:sz w:val="22"/>
          <w:szCs w:val="22"/>
        </w:rPr>
        <w:t>Przed rozpoczęciem pracy operator powinien dokonać oględzin sprzętu oraz sprawdzić prawidłowość działania:</w:t>
      </w:r>
    </w:p>
    <w:p w:rsidR="003E73FE" w:rsidRDefault="005E3198">
      <w:pPr>
        <w:pStyle w:val="Standard"/>
        <w:numPr>
          <w:ilvl w:val="0"/>
          <w:numId w:val="67"/>
        </w:numPr>
        <w:jc w:val="both"/>
      </w:pPr>
      <w:r>
        <w:rPr>
          <w:rFonts w:cs="Times New Roman"/>
          <w:sz w:val="22"/>
          <w:szCs w:val="22"/>
          <w:lang w:val="pl-PL"/>
        </w:rPr>
        <w:t>układu hydraulicznego,</w:t>
      </w:r>
    </w:p>
    <w:p w:rsidR="003E73FE" w:rsidRDefault="005E3198">
      <w:pPr>
        <w:pStyle w:val="Standard"/>
        <w:numPr>
          <w:ilvl w:val="0"/>
          <w:numId w:val="67"/>
        </w:numPr>
        <w:jc w:val="both"/>
      </w:pPr>
      <w:r>
        <w:rPr>
          <w:rFonts w:cs="Times New Roman"/>
          <w:sz w:val="22"/>
          <w:szCs w:val="22"/>
          <w:lang w:val="pl-PL"/>
        </w:rPr>
        <w:t>zaczepu nośnika,</w:t>
      </w:r>
    </w:p>
    <w:p w:rsidR="003E73FE" w:rsidRDefault="005E3198">
      <w:pPr>
        <w:pStyle w:val="Standard"/>
        <w:numPr>
          <w:ilvl w:val="0"/>
          <w:numId w:val="67"/>
        </w:numPr>
        <w:jc w:val="both"/>
      </w:pPr>
      <w:r>
        <w:rPr>
          <w:rFonts w:cs="Times New Roman"/>
          <w:sz w:val="22"/>
          <w:szCs w:val="22"/>
          <w:lang w:val="pl-PL"/>
        </w:rPr>
        <w:t>stanu technicznego n</w:t>
      </w:r>
      <w:r>
        <w:rPr>
          <w:rFonts w:cs="Times New Roman"/>
          <w:sz w:val="22"/>
          <w:szCs w:val="22"/>
          <w:lang w:val="pl-PL"/>
        </w:rPr>
        <w:t>ośnika.</w:t>
      </w:r>
    </w:p>
    <w:p w:rsidR="003E73FE" w:rsidRDefault="005E3198">
      <w:pPr>
        <w:pStyle w:val="Standard"/>
        <w:jc w:val="both"/>
      </w:pPr>
      <w:r>
        <w:rPr>
          <w:rFonts w:cs="Times New Roman"/>
          <w:sz w:val="22"/>
          <w:szCs w:val="22"/>
          <w:lang w:val="pl-PL"/>
        </w:rPr>
        <w:t>Nie należy rozpoczynać pracy do chwili, gdy zauważone usterki nie zostaną usunięte. Należy wykonać niezbędne czynności konserwacyjne.</w:t>
      </w:r>
    </w:p>
    <w:p w:rsidR="003E73FE" w:rsidRDefault="005E3198">
      <w:pPr>
        <w:pStyle w:val="Standard"/>
        <w:jc w:val="both"/>
      </w:pPr>
      <w:r>
        <w:rPr>
          <w:rFonts w:cs="Times New Roman"/>
          <w:sz w:val="22"/>
          <w:szCs w:val="22"/>
          <w:lang w:val="pl-PL"/>
        </w:rPr>
        <w:t>W czasie pracy operator powinien:</w:t>
      </w:r>
    </w:p>
    <w:p w:rsidR="003E73FE" w:rsidRDefault="005E3198">
      <w:pPr>
        <w:pStyle w:val="Standard"/>
        <w:numPr>
          <w:ilvl w:val="0"/>
          <w:numId w:val="68"/>
        </w:numPr>
        <w:jc w:val="both"/>
      </w:pPr>
      <w:r>
        <w:rPr>
          <w:rFonts w:cs="Times New Roman"/>
          <w:sz w:val="22"/>
          <w:szCs w:val="22"/>
          <w:lang w:val="pl-PL"/>
        </w:rPr>
        <w:t>wykonywać wyłącznie czynności związane z obsługą sprzętu i prowadzeniem nośnika,</w:t>
      </w:r>
    </w:p>
    <w:p w:rsidR="003E73FE" w:rsidRDefault="005E3198">
      <w:pPr>
        <w:pStyle w:val="Standard"/>
        <w:numPr>
          <w:ilvl w:val="0"/>
          <w:numId w:val="68"/>
        </w:numPr>
        <w:jc w:val="both"/>
      </w:pPr>
      <w:r>
        <w:rPr>
          <w:rFonts w:cs="Times New Roman"/>
          <w:sz w:val="22"/>
          <w:szCs w:val="22"/>
          <w:lang w:val="pl-PL"/>
        </w:rPr>
        <w:t xml:space="preserve">w sposób ciągły obserwować sprzęt roboczy i zwracać baczną uwagę na bezpieczeństwo osób </w:t>
      </w:r>
      <w:r>
        <w:rPr>
          <w:rFonts w:cs="Times New Roman"/>
          <w:sz w:val="22"/>
          <w:szCs w:val="22"/>
          <w:lang w:val="pl-PL"/>
        </w:rPr>
        <w:br/>
        <w:t>i pojazdów znajdujących się w pobliżu,</w:t>
      </w:r>
    </w:p>
    <w:p w:rsidR="003E73FE" w:rsidRDefault="005E3198">
      <w:pPr>
        <w:pStyle w:val="Standard"/>
        <w:numPr>
          <w:ilvl w:val="0"/>
          <w:numId w:val="68"/>
        </w:numPr>
        <w:jc w:val="both"/>
      </w:pPr>
      <w:r>
        <w:rPr>
          <w:rFonts w:cs="Times New Roman"/>
          <w:sz w:val="22"/>
          <w:szCs w:val="22"/>
          <w:lang w:val="pl-PL"/>
        </w:rPr>
        <w:t>przestrzeganie obowiązujących zasad Kodeksu Drogowego i BHP.</w:t>
      </w:r>
    </w:p>
    <w:p w:rsidR="003E73FE" w:rsidRDefault="005E3198">
      <w:pPr>
        <w:pStyle w:val="Standard"/>
        <w:jc w:val="both"/>
      </w:pPr>
      <w:r>
        <w:rPr>
          <w:rFonts w:cs="Times New Roman"/>
          <w:sz w:val="22"/>
          <w:szCs w:val="22"/>
          <w:lang w:val="pl-PL"/>
        </w:rPr>
        <w:t>Po zakończeniu pracy, pług należy pozostawić opuszczony, aby odcią</w:t>
      </w:r>
      <w:r>
        <w:rPr>
          <w:rFonts w:cs="Times New Roman"/>
          <w:sz w:val="22"/>
          <w:szCs w:val="22"/>
          <w:lang w:val="pl-PL"/>
        </w:rPr>
        <w:t>żyć zawieszenie, następnie sprzęt oczyścić i dokonać przeglądu. Wszelkie uszkodzenia sprzętu zagrażające bezpieczeństwu obsługi sprzętu jak i użytkowników dróg należy niezwłocznie usunąć. Należy dokonać terminowo przeglądów technicznych sprzętu zgodnie z z</w:t>
      </w:r>
      <w:r>
        <w:rPr>
          <w:rFonts w:cs="Times New Roman"/>
          <w:sz w:val="22"/>
          <w:szCs w:val="22"/>
          <w:lang w:val="pl-PL"/>
        </w:rPr>
        <w:t>aleceniami zawartymi w instrukcji obsługi.</w:t>
      </w:r>
    </w:p>
    <w:p w:rsidR="003E73FE" w:rsidRDefault="005E3198">
      <w:pPr>
        <w:pStyle w:val="NormalnyWeb"/>
        <w:spacing w:before="280" w:beforeAutospacing="0" w:after="280" w:afterAutospacing="0"/>
        <w:jc w:val="both"/>
      </w:pPr>
      <w:r>
        <w:rPr>
          <w:b/>
          <w:bCs/>
          <w:sz w:val="22"/>
          <w:szCs w:val="22"/>
        </w:rPr>
        <w:t xml:space="preserve">4.4. Odśnieżanie dróg. </w:t>
      </w:r>
      <w:r>
        <w:rPr>
          <w:sz w:val="22"/>
          <w:szCs w:val="22"/>
        </w:rPr>
        <w:t>Odśnieżanie dróg ma na celu usunięcie śniegu z jezdni i poboczy dróg oraz obiektów przydrożnych, jakimi są zatoki autobusowe, parkingi itp. Do odśnieżania dróg używa się opłużonych pojazdów.</w:t>
      </w:r>
      <w:r>
        <w:rPr>
          <w:sz w:val="22"/>
          <w:szCs w:val="22"/>
        </w:rPr>
        <w:t xml:space="preserve"> Zakres prac prowadzonych przy odśnieżaniu dróg oraz technologia robót wynikają z aktualnie obowiązujących standardów utrzymania.</w:t>
      </w:r>
    </w:p>
    <w:p w:rsidR="003E73FE" w:rsidRDefault="005E3198">
      <w:pPr>
        <w:pStyle w:val="Standard"/>
        <w:jc w:val="both"/>
      </w:pPr>
      <w:r>
        <w:rPr>
          <w:rFonts w:cs="Times New Roman"/>
          <w:sz w:val="22"/>
          <w:szCs w:val="22"/>
          <w:lang w:val="pl-PL"/>
        </w:rPr>
        <w:t>Wybór systemu odśnieżania zależy od:</w:t>
      </w:r>
    </w:p>
    <w:p w:rsidR="003E73FE" w:rsidRDefault="005E3198">
      <w:pPr>
        <w:pStyle w:val="Standard"/>
        <w:numPr>
          <w:ilvl w:val="0"/>
          <w:numId w:val="69"/>
        </w:numPr>
        <w:jc w:val="both"/>
      </w:pPr>
      <w:r>
        <w:rPr>
          <w:rFonts w:cs="Times New Roman"/>
          <w:sz w:val="22"/>
          <w:szCs w:val="22"/>
          <w:lang w:val="pl-PL"/>
        </w:rPr>
        <w:t>standardu zimowego utrzymania dróg,</w:t>
      </w:r>
    </w:p>
    <w:p w:rsidR="003E73FE" w:rsidRDefault="005E3198">
      <w:pPr>
        <w:pStyle w:val="Standard"/>
        <w:numPr>
          <w:ilvl w:val="0"/>
          <w:numId w:val="69"/>
        </w:numPr>
        <w:jc w:val="both"/>
      </w:pPr>
      <w:r>
        <w:rPr>
          <w:rFonts w:cs="Times New Roman"/>
          <w:sz w:val="22"/>
          <w:szCs w:val="22"/>
          <w:lang w:val="pl-PL"/>
        </w:rPr>
        <w:t>warunków atmosferycznych,</w:t>
      </w:r>
    </w:p>
    <w:p w:rsidR="003E73FE" w:rsidRDefault="005E3198">
      <w:pPr>
        <w:pStyle w:val="Standard"/>
        <w:numPr>
          <w:ilvl w:val="0"/>
          <w:numId w:val="69"/>
        </w:numPr>
        <w:jc w:val="both"/>
      </w:pPr>
      <w:r>
        <w:rPr>
          <w:rFonts w:cs="Times New Roman"/>
          <w:sz w:val="22"/>
          <w:szCs w:val="22"/>
          <w:lang w:val="pl-PL"/>
        </w:rPr>
        <w:t>aktualnego stanu utrzymania</w:t>
      </w:r>
      <w:r>
        <w:rPr>
          <w:rFonts w:cs="Times New Roman"/>
          <w:sz w:val="22"/>
          <w:szCs w:val="22"/>
          <w:lang w:val="pl-PL"/>
        </w:rPr>
        <w:t xml:space="preserve"> dróg.</w:t>
      </w:r>
    </w:p>
    <w:p w:rsidR="003E73FE" w:rsidRDefault="005E3198">
      <w:pPr>
        <w:pStyle w:val="Tekstpodstawowy3"/>
        <w:spacing w:after="0"/>
      </w:pPr>
      <w:r>
        <w:rPr>
          <w:sz w:val="22"/>
          <w:szCs w:val="22"/>
        </w:rPr>
        <w:t xml:space="preserve">W przypadku skrajnie niekorzystnych i nieustabilizowanych warunków atmosferycznych </w:t>
      </w:r>
      <w:r>
        <w:rPr>
          <w:sz w:val="22"/>
          <w:szCs w:val="22"/>
        </w:rPr>
        <w:br/>
        <w:t>i pogodowych (zawieje i zamiecie śnieżne, długotrwałe burze śnieżne, niweczące efekty odśnieżania dróg) osiągnięcie i utrzymanie na drogach standardu docelowego może</w:t>
      </w:r>
      <w:r>
        <w:rPr>
          <w:sz w:val="22"/>
          <w:szCs w:val="22"/>
        </w:rPr>
        <w:t xml:space="preserve"> być niemożliwe. Organizację pracy należy wtedy dostosować do aktualnych, zmieniających się warunków na drogach </w:t>
      </w:r>
      <w:r>
        <w:rPr>
          <w:sz w:val="22"/>
          <w:szCs w:val="22"/>
        </w:rPr>
        <w:br/>
        <w:t xml:space="preserve">i przyjmować niekonwencjonalne rozwiązania, np. odśnieżanie tylko jednego pasa ruchu </w:t>
      </w:r>
      <w:r>
        <w:rPr>
          <w:sz w:val="22"/>
          <w:szCs w:val="22"/>
        </w:rPr>
        <w:br/>
        <w:t>i prowadzenie pojazdów konwojami.</w:t>
      </w:r>
    </w:p>
    <w:p w:rsidR="003E73FE" w:rsidRDefault="005E3198">
      <w:pPr>
        <w:pStyle w:val="NormalnyWeb"/>
        <w:spacing w:before="280" w:beforeAutospacing="0" w:after="280" w:afterAutospacing="0"/>
        <w:jc w:val="both"/>
      </w:pPr>
      <w:r>
        <w:rPr>
          <w:b/>
          <w:bCs/>
          <w:sz w:val="22"/>
          <w:szCs w:val="22"/>
        </w:rPr>
        <w:t>4.4.1. Zasady odśnieżan</w:t>
      </w:r>
      <w:r>
        <w:rPr>
          <w:b/>
          <w:bCs/>
          <w:sz w:val="22"/>
          <w:szCs w:val="22"/>
        </w:rPr>
        <w:t xml:space="preserve">ia. </w:t>
      </w:r>
      <w:r>
        <w:rPr>
          <w:sz w:val="22"/>
          <w:szCs w:val="22"/>
        </w:rPr>
        <w:t xml:space="preserve">Na drogach jednojezdniowych odśnieżanie, należy rozpocząć od osi jezdni. </w:t>
      </w:r>
    </w:p>
    <w:p w:rsidR="003E73FE" w:rsidRDefault="005E3198">
      <w:pPr>
        <w:pStyle w:val="Standard"/>
        <w:jc w:val="both"/>
      </w:pPr>
      <w:r>
        <w:rPr>
          <w:rFonts w:cs="Times New Roman"/>
          <w:sz w:val="22"/>
          <w:szCs w:val="22"/>
          <w:lang w:val="pl-PL"/>
        </w:rPr>
        <w:t>W trudnych warunkach atmosferycznych należy odśnieżyć tylko jeden pas ruchu i wykonać mijanki w zasięgu widoczności co 200 – 300 m.</w:t>
      </w:r>
    </w:p>
    <w:p w:rsidR="003E73FE" w:rsidRDefault="005E3198">
      <w:pPr>
        <w:pStyle w:val="NormalnyWeb"/>
        <w:spacing w:before="280" w:beforeAutospacing="0" w:after="280" w:afterAutospacing="0"/>
        <w:jc w:val="both"/>
      </w:pPr>
      <w:r>
        <w:rPr>
          <w:b/>
          <w:bCs/>
          <w:sz w:val="22"/>
          <w:szCs w:val="22"/>
        </w:rPr>
        <w:t xml:space="preserve">4.4.2. Technika odśnieżania dróg. </w:t>
      </w:r>
      <w:r>
        <w:rPr>
          <w:sz w:val="22"/>
          <w:szCs w:val="22"/>
        </w:rPr>
        <w:t>Technika odś</w:t>
      </w:r>
      <w:r>
        <w:rPr>
          <w:sz w:val="22"/>
          <w:szCs w:val="22"/>
        </w:rPr>
        <w:t>nieżania dróg zależy od:</w:t>
      </w:r>
    </w:p>
    <w:p w:rsidR="003E73FE" w:rsidRDefault="005E3198">
      <w:pPr>
        <w:pStyle w:val="Podpise-mail"/>
        <w:numPr>
          <w:ilvl w:val="0"/>
          <w:numId w:val="70"/>
        </w:numPr>
        <w:jc w:val="both"/>
      </w:pPr>
      <w:r>
        <w:rPr>
          <w:rFonts w:cs="Times New Roman"/>
          <w:sz w:val="22"/>
          <w:szCs w:val="22"/>
        </w:rPr>
        <w:t>szerokości jezdni i przyjętej na niej organizacji ruchu,</w:t>
      </w:r>
    </w:p>
    <w:p w:rsidR="003E73FE" w:rsidRDefault="005E3198">
      <w:pPr>
        <w:pStyle w:val="NormalnyWeb"/>
        <w:widowControl w:val="0"/>
        <w:numPr>
          <w:ilvl w:val="0"/>
          <w:numId w:val="70"/>
        </w:numPr>
        <w:suppressAutoHyphens w:val="0"/>
        <w:spacing w:before="280" w:beforeAutospacing="0" w:after="0" w:afterAutospacing="0"/>
        <w:ind w:left="357" w:hanging="357"/>
        <w:jc w:val="both"/>
        <w:textAlignment w:val="baseline"/>
      </w:pPr>
      <w:r>
        <w:rPr>
          <w:sz w:val="22"/>
          <w:szCs w:val="22"/>
        </w:rPr>
        <w:t>geometrii przekroju poprzecznego drogi (przekrój drogowy, pół uliczny, uliczny),</w:t>
      </w:r>
    </w:p>
    <w:p w:rsidR="003E73FE" w:rsidRDefault="005E3198">
      <w:pPr>
        <w:pStyle w:val="NormalnyWeb"/>
        <w:widowControl w:val="0"/>
        <w:numPr>
          <w:ilvl w:val="0"/>
          <w:numId w:val="70"/>
        </w:numPr>
        <w:suppressAutoHyphens w:val="0"/>
        <w:spacing w:beforeAutospacing="0" w:after="0" w:afterAutospacing="0"/>
        <w:jc w:val="both"/>
        <w:textAlignment w:val="baseline"/>
      </w:pPr>
      <w:r>
        <w:rPr>
          <w:sz w:val="22"/>
          <w:szCs w:val="22"/>
        </w:rPr>
        <w:t>przyjętego dla danej drogi standardu utrzymania,</w:t>
      </w:r>
    </w:p>
    <w:p w:rsidR="003E73FE" w:rsidRDefault="005E3198">
      <w:pPr>
        <w:pStyle w:val="NormalnyWeb"/>
        <w:widowControl w:val="0"/>
        <w:numPr>
          <w:ilvl w:val="0"/>
          <w:numId w:val="70"/>
        </w:numPr>
        <w:suppressAutoHyphens w:val="0"/>
        <w:spacing w:beforeAutospacing="0" w:after="0" w:afterAutospacing="0"/>
        <w:jc w:val="both"/>
        <w:textAlignment w:val="baseline"/>
      </w:pPr>
      <w:r>
        <w:rPr>
          <w:sz w:val="22"/>
          <w:szCs w:val="22"/>
        </w:rPr>
        <w:t>rodzaj użytych do odśnieżania pługów.</w:t>
      </w:r>
    </w:p>
    <w:p w:rsidR="003E73FE" w:rsidRDefault="005E3198">
      <w:pPr>
        <w:pStyle w:val="Standard"/>
        <w:jc w:val="both"/>
      </w:pPr>
      <w:r>
        <w:rPr>
          <w:rFonts w:cs="Times New Roman"/>
          <w:sz w:val="22"/>
          <w:szCs w:val="22"/>
          <w:lang w:val="pl-PL"/>
        </w:rPr>
        <w:lastRenderedPageBreak/>
        <w:t xml:space="preserve">Śnieg </w:t>
      </w:r>
      <w:r>
        <w:rPr>
          <w:rFonts w:cs="Times New Roman"/>
          <w:sz w:val="22"/>
          <w:szCs w:val="22"/>
          <w:lang w:val="pl-PL"/>
        </w:rPr>
        <w:t>należy usuwać z jezdni:</w:t>
      </w:r>
    </w:p>
    <w:p w:rsidR="003E73FE" w:rsidRDefault="005E3198">
      <w:pPr>
        <w:pStyle w:val="Standard"/>
        <w:numPr>
          <w:ilvl w:val="0"/>
          <w:numId w:val="71"/>
        </w:numPr>
        <w:jc w:val="both"/>
      </w:pPr>
      <w:r>
        <w:rPr>
          <w:rFonts w:cs="Times New Roman"/>
          <w:sz w:val="22"/>
          <w:szCs w:val="22"/>
          <w:lang w:val="pl-PL"/>
        </w:rPr>
        <w:t>na prawe pobocze,</w:t>
      </w:r>
    </w:p>
    <w:p w:rsidR="003E73FE" w:rsidRDefault="005E3198">
      <w:pPr>
        <w:pStyle w:val="Standard"/>
        <w:numPr>
          <w:ilvl w:val="0"/>
          <w:numId w:val="71"/>
        </w:numPr>
        <w:jc w:val="both"/>
      </w:pPr>
      <w:r>
        <w:rPr>
          <w:rFonts w:cs="Times New Roman"/>
          <w:sz w:val="22"/>
          <w:szCs w:val="22"/>
          <w:lang w:val="pl-PL"/>
        </w:rPr>
        <w:t>na lewe pobocze, w przypadkach wyjątkowych przy bezwzględnym zachowaniu środków bezpieczeństwa,</w:t>
      </w:r>
    </w:p>
    <w:p w:rsidR="003E73FE" w:rsidRDefault="005E3198">
      <w:pPr>
        <w:pStyle w:val="Standard"/>
        <w:numPr>
          <w:ilvl w:val="0"/>
          <w:numId w:val="71"/>
        </w:numPr>
        <w:jc w:val="both"/>
      </w:pPr>
      <w:r>
        <w:rPr>
          <w:rFonts w:cs="Times New Roman"/>
          <w:sz w:val="22"/>
          <w:szCs w:val="22"/>
          <w:lang w:val="pl-PL"/>
        </w:rPr>
        <w:t>na oba pobocza w przypadkach wąskich dróg.</w:t>
      </w:r>
    </w:p>
    <w:p w:rsidR="003E73FE" w:rsidRDefault="005E3198">
      <w:pPr>
        <w:pStyle w:val="NormalnyWeb"/>
        <w:spacing w:before="280" w:beforeAutospacing="0" w:after="280" w:afterAutospacing="0"/>
        <w:jc w:val="both"/>
      </w:pPr>
      <w:r>
        <w:rPr>
          <w:b/>
          <w:bCs/>
          <w:sz w:val="22"/>
          <w:szCs w:val="22"/>
        </w:rPr>
        <w:t xml:space="preserve">4.4.3. Odśnieżanie mostów, wiaduktów i estakad. </w:t>
      </w:r>
      <w:r>
        <w:rPr>
          <w:sz w:val="22"/>
          <w:szCs w:val="22"/>
        </w:rPr>
        <w:t>Odśnieżanie mostów, wiadukt</w:t>
      </w:r>
      <w:r>
        <w:rPr>
          <w:sz w:val="22"/>
          <w:szCs w:val="22"/>
        </w:rPr>
        <w:t xml:space="preserve">ów i estakad odbywa się jednocześnie podczas prac prowadzonych na danym ciągu drogowym. Niedopuszczalne jest zsypywanie śniegu na tory kolejowe, drogi, place itp. Należy udrożnić urządzenia odwadniające obiektów mostowych i wiaduktów. Prędkość odśnieżania </w:t>
      </w:r>
      <w:r>
        <w:rPr>
          <w:sz w:val="22"/>
          <w:szCs w:val="22"/>
        </w:rPr>
        <w:t>powinna być tutaj obniżona.</w:t>
      </w:r>
    </w:p>
    <w:p w:rsidR="003E73FE" w:rsidRDefault="005E3198">
      <w:pPr>
        <w:pStyle w:val="NormalnyWeb"/>
        <w:spacing w:before="280" w:beforeAutospacing="0" w:after="280" w:afterAutospacing="0"/>
        <w:jc w:val="both"/>
      </w:pPr>
      <w:r>
        <w:rPr>
          <w:b/>
          <w:bCs/>
          <w:sz w:val="22"/>
          <w:szCs w:val="22"/>
        </w:rPr>
        <w:t xml:space="preserve">4.5. Odśnieżanie miejsc trudnodostępnych (przy barierach, zatokach autobusowych, parkingach). </w:t>
      </w:r>
      <w:r>
        <w:rPr>
          <w:sz w:val="22"/>
          <w:szCs w:val="22"/>
        </w:rPr>
        <w:t>Odśnieżanie zatok autobusowych odbywa się pługami odśnieżnymi w trakcie prowadzenia odśnieżania na drodze. Parkingi odśnieża się po za</w:t>
      </w:r>
      <w:r>
        <w:rPr>
          <w:sz w:val="22"/>
          <w:szCs w:val="22"/>
        </w:rPr>
        <w:t>kończeniu prac związanych z odśnieżaniem jezdni głównych lub jednocześnie, jeśli warunki pogodowe na to pozwalają.</w:t>
      </w:r>
    </w:p>
    <w:p w:rsidR="003E73FE" w:rsidRDefault="005E3198">
      <w:pPr>
        <w:pStyle w:val="NormalnyWeb"/>
        <w:spacing w:before="280" w:beforeAutospacing="0" w:after="280" w:afterAutospacing="0"/>
        <w:jc w:val="both"/>
      </w:pPr>
      <w:r>
        <w:rPr>
          <w:b/>
          <w:bCs/>
          <w:sz w:val="22"/>
          <w:szCs w:val="22"/>
        </w:rPr>
        <w:t xml:space="preserve">4.7. Odśnieżanie przejazdów kolejowych. </w:t>
      </w:r>
      <w:r>
        <w:rPr>
          <w:sz w:val="22"/>
          <w:szCs w:val="22"/>
        </w:rPr>
        <w:t>Przed przejazdem kolejowym pług powinien zebrany śnieg zsunąć na pobocze. Przy przejeżdżaniu przez to</w:t>
      </w:r>
      <w:r>
        <w:rPr>
          <w:sz w:val="22"/>
          <w:szCs w:val="22"/>
        </w:rPr>
        <w:t>ry pług musi być wolny od śniegu, aby zapobiec nanoszeniu zwałów śniegu na nawierzchnię kolejową i międzytorze.</w:t>
      </w:r>
    </w:p>
    <w:p w:rsidR="003E73FE" w:rsidRDefault="005E3198">
      <w:pPr>
        <w:pStyle w:val="NormalnyWeb"/>
        <w:spacing w:before="280" w:beforeAutospacing="0" w:after="280" w:afterAutospacing="0"/>
        <w:jc w:val="both"/>
      </w:pPr>
      <w:r>
        <w:rPr>
          <w:b/>
          <w:bCs/>
          <w:sz w:val="22"/>
          <w:szCs w:val="22"/>
        </w:rPr>
        <w:t xml:space="preserve">5. Zasady pracy w trudnych warunkach pogodowych. </w:t>
      </w:r>
      <w:r>
        <w:rPr>
          <w:sz w:val="22"/>
          <w:szCs w:val="22"/>
        </w:rPr>
        <w:t xml:space="preserve">Pługi wyjeżdżające do prowadzenia zimowego utrzymania dróg w trudnych warunkach pogodowych </w:t>
      </w:r>
      <w:r>
        <w:rPr>
          <w:sz w:val="22"/>
          <w:szCs w:val="22"/>
        </w:rPr>
        <w:t>muszą posiadać bezwzględnie sprawną łączność, pełne zbiorniki paliwa, linki holownicze, łańcuchy na koła. Światła awaryjne sprzętu znajdującego się na drogach muszą być włączone. Niedopuszczalne jest prowadzenie pracy niezgodnie z obowiązującymi na danej j</w:t>
      </w:r>
      <w:r>
        <w:rPr>
          <w:sz w:val="22"/>
          <w:szCs w:val="22"/>
        </w:rPr>
        <w:t>ezdni lub pasie ruchu kierunkiem ruchu.</w:t>
      </w:r>
    </w:p>
    <w:p w:rsidR="003E73FE" w:rsidRDefault="005E3198">
      <w:pPr>
        <w:pStyle w:val="NormalnyWeb"/>
        <w:spacing w:before="280" w:beforeAutospacing="0" w:after="280" w:afterAutospacing="0"/>
        <w:jc w:val="both"/>
      </w:pPr>
      <w:r>
        <w:rPr>
          <w:b/>
          <w:bCs/>
          <w:sz w:val="22"/>
          <w:szCs w:val="22"/>
        </w:rPr>
        <w:t>6. Zwalczanie – zapobieganie powstawaniu i likwidacji śliskości.</w:t>
      </w:r>
    </w:p>
    <w:p w:rsidR="003E73FE" w:rsidRDefault="005E3198">
      <w:pPr>
        <w:pStyle w:val="Standard"/>
        <w:jc w:val="both"/>
      </w:pPr>
      <w:r>
        <w:rPr>
          <w:rFonts w:cs="Times New Roman"/>
          <w:sz w:val="22"/>
          <w:szCs w:val="22"/>
          <w:lang w:val="pl-PL"/>
        </w:rPr>
        <w:t>Śliskość zimowa – zjawisko występujące na drogach na skutek utworzenia się na nawierzchniach drogowych warstw lodu, zlodowaciałego lub ubitego śniegu.</w:t>
      </w:r>
    </w:p>
    <w:p w:rsidR="003E73FE" w:rsidRDefault="005E3198">
      <w:pPr>
        <w:pStyle w:val="Tekstpodstawowy3"/>
        <w:spacing w:after="0"/>
      </w:pPr>
      <w:r>
        <w:rPr>
          <w:sz w:val="22"/>
          <w:szCs w:val="22"/>
        </w:rPr>
        <w:t xml:space="preserve">Rozróżnia się następujące formy śliskości zimowej w zależności od warunków powstawania, </w:t>
      </w:r>
      <w:r>
        <w:rPr>
          <w:sz w:val="22"/>
          <w:szCs w:val="22"/>
        </w:rPr>
        <w:br/>
        <w:t>a mianowicie:</w:t>
      </w:r>
    </w:p>
    <w:p w:rsidR="003E73FE" w:rsidRDefault="005E3198">
      <w:pPr>
        <w:pStyle w:val="Tekstpodstawowy3"/>
        <w:widowControl w:val="0"/>
        <w:numPr>
          <w:ilvl w:val="0"/>
          <w:numId w:val="72"/>
        </w:numPr>
        <w:suppressAutoHyphens w:val="0"/>
        <w:spacing w:after="0" w:line="240" w:lineRule="auto"/>
        <w:ind w:right="0"/>
        <w:jc w:val="left"/>
        <w:textAlignment w:val="baseline"/>
      </w:pPr>
      <w:r>
        <w:rPr>
          <w:sz w:val="22"/>
          <w:szCs w:val="22"/>
        </w:rPr>
        <w:t>gołoledź jest to warstwa lodu o grubości do 1 mm, powstała na skutek opadu mgły roszącej, mżawki lub deszczu na nawierzchnie o ujemnej temperaturze</w:t>
      </w:r>
    </w:p>
    <w:p w:rsidR="003E73FE" w:rsidRDefault="005E3198">
      <w:pPr>
        <w:pStyle w:val="Tekstpodstawowy3"/>
        <w:widowControl w:val="0"/>
        <w:numPr>
          <w:ilvl w:val="0"/>
          <w:numId w:val="72"/>
        </w:numPr>
        <w:suppressAutoHyphens w:val="0"/>
        <w:spacing w:after="0" w:line="240" w:lineRule="auto"/>
        <w:ind w:right="0"/>
        <w:jc w:val="left"/>
        <w:textAlignment w:val="baseline"/>
      </w:pPr>
      <w:r>
        <w:rPr>
          <w:sz w:val="22"/>
          <w:szCs w:val="22"/>
        </w:rPr>
        <w:t>lodow</w:t>
      </w:r>
      <w:r>
        <w:rPr>
          <w:sz w:val="22"/>
          <w:szCs w:val="22"/>
        </w:rPr>
        <w:t>ica jest to warstwa lodu o grubości kilku centymetrów powstała z zamarznięcia nieusuniętej z nawierzchni wody pochodzącej ze stopionego śniegu, lodu lub opadu deszczu</w:t>
      </w:r>
    </w:p>
    <w:p w:rsidR="003E73FE" w:rsidRDefault="005E3198">
      <w:pPr>
        <w:pStyle w:val="Tekstpodstawowy3"/>
        <w:widowControl w:val="0"/>
        <w:numPr>
          <w:ilvl w:val="0"/>
          <w:numId w:val="72"/>
        </w:numPr>
        <w:suppressAutoHyphens w:val="0"/>
        <w:spacing w:after="0" w:line="240" w:lineRule="auto"/>
        <w:ind w:right="0"/>
        <w:jc w:val="left"/>
        <w:textAlignment w:val="baseline"/>
      </w:pPr>
      <w:r>
        <w:rPr>
          <w:sz w:val="22"/>
          <w:szCs w:val="22"/>
        </w:rPr>
        <w:t>zlodowaciały lub ubity śnieg jest to warstwa śniegu w postaci:</w:t>
      </w:r>
    </w:p>
    <w:p w:rsidR="003E73FE" w:rsidRDefault="005E3198">
      <w:pPr>
        <w:pStyle w:val="Standard"/>
        <w:numPr>
          <w:ilvl w:val="1"/>
          <w:numId w:val="73"/>
        </w:numPr>
        <w:jc w:val="both"/>
      </w:pPr>
      <w:r>
        <w:rPr>
          <w:rFonts w:cs="Times New Roman"/>
          <w:sz w:val="22"/>
          <w:szCs w:val="22"/>
          <w:lang w:val="pl-PL"/>
        </w:rPr>
        <w:t>z przymarzniętej do nawier</w:t>
      </w:r>
      <w:r>
        <w:rPr>
          <w:rFonts w:cs="Times New Roman"/>
          <w:sz w:val="22"/>
          <w:szCs w:val="22"/>
          <w:lang w:val="pl-PL"/>
        </w:rPr>
        <w:t>zchni pozostałości nieusuniętego śniegu, pokrywającej ją całkowicie lub częściowo warstwą o grubości kilku milimetrów</w:t>
      </w:r>
    </w:p>
    <w:p w:rsidR="003E73FE" w:rsidRDefault="005E3198">
      <w:pPr>
        <w:pStyle w:val="Standard"/>
        <w:numPr>
          <w:ilvl w:val="1"/>
          <w:numId w:val="73"/>
        </w:numPr>
        <w:jc w:val="both"/>
      </w:pPr>
      <w:r>
        <w:rPr>
          <w:rFonts w:cs="Times New Roman"/>
          <w:sz w:val="22"/>
          <w:szCs w:val="22"/>
          <w:lang w:val="pl-PL"/>
        </w:rPr>
        <w:t xml:space="preserve">przymarzniętej do nawierzchni, zlodowaciałej lub ubitej, nieusuniętej warstwy śniegu </w:t>
      </w:r>
      <w:r>
        <w:rPr>
          <w:rFonts w:cs="Times New Roman"/>
          <w:sz w:val="22"/>
          <w:szCs w:val="22"/>
          <w:lang w:val="pl-PL"/>
        </w:rPr>
        <w:br/>
        <w:t>o grubości do kilku centymetrów</w:t>
      </w:r>
    </w:p>
    <w:p w:rsidR="003E73FE" w:rsidRDefault="005E3198">
      <w:pPr>
        <w:pStyle w:val="Standard"/>
        <w:numPr>
          <w:ilvl w:val="1"/>
          <w:numId w:val="73"/>
        </w:numPr>
        <w:jc w:val="both"/>
      </w:pPr>
      <w:r>
        <w:rPr>
          <w:rFonts w:cs="Times New Roman"/>
          <w:sz w:val="22"/>
          <w:szCs w:val="22"/>
          <w:lang w:val="pl-PL"/>
        </w:rPr>
        <w:t>zalegającej nawierzc</w:t>
      </w:r>
      <w:r>
        <w:rPr>
          <w:rFonts w:cs="Times New Roman"/>
          <w:sz w:val="22"/>
          <w:szCs w:val="22"/>
          <w:lang w:val="pl-PL"/>
        </w:rPr>
        <w:t>hnię warstwy o znacznej grubości ze zlodowaciałą lub ubitą górną częścią tej warstwy</w:t>
      </w:r>
    </w:p>
    <w:p w:rsidR="003E73FE" w:rsidRDefault="005E3198">
      <w:pPr>
        <w:pStyle w:val="Standard"/>
        <w:numPr>
          <w:ilvl w:val="1"/>
          <w:numId w:val="73"/>
        </w:numPr>
        <w:jc w:val="both"/>
      </w:pPr>
      <w:r>
        <w:rPr>
          <w:rFonts w:cs="Times New Roman"/>
          <w:sz w:val="22"/>
          <w:szCs w:val="22"/>
          <w:lang w:val="pl-PL"/>
        </w:rPr>
        <w:t xml:space="preserve">śliskość pośniegowa jest to nieusunięty z nawierzchni śnieg, który pod wpływem intensywnego ruchu kołowego i zmiennych warunków atmosferycznych zostaje ubity, </w:t>
      </w:r>
      <w:r>
        <w:rPr>
          <w:rFonts w:cs="Times New Roman"/>
          <w:sz w:val="22"/>
          <w:szCs w:val="22"/>
          <w:lang w:val="pl-PL"/>
        </w:rPr>
        <w:br/>
        <w:t>a górna war</w:t>
      </w:r>
      <w:r>
        <w:rPr>
          <w:rFonts w:cs="Times New Roman"/>
          <w:sz w:val="22"/>
          <w:szCs w:val="22"/>
          <w:lang w:val="pl-PL"/>
        </w:rPr>
        <w:t>stwa lodowacieje.</w:t>
      </w:r>
    </w:p>
    <w:p w:rsidR="003E73FE" w:rsidRDefault="003E73FE">
      <w:pPr>
        <w:pStyle w:val="Standard"/>
        <w:ind w:left="1080" w:right="286" w:hanging="10"/>
        <w:jc w:val="both"/>
        <w:rPr>
          <w:rFonts w:cs="Times New Roman"/>
          <w:sz w:val="22"/>
          <w:szCs w:val="22"/>
          <w:lang w:val="pl-PL"/>
        </w:rPr>
      </w:pPr>
    </w:p>
    <w:p w:rsidR="003E73FE" w:rsidRDefault="005E3198">
      <w:pPr>
        <w:pStyle w:val="NormalnyWeb"/>
        <w:spacing w:before="280" w:beforeAutospacing="0" w:after="280" w:afterAutospacing="0"/>
        <w:jc w:val="both"/>
      </w:pPr>
      <w:r>
        <w:rPr>
          <w:b/>
          <w:bCs/>
          <w:sz w:val="22"/>
          <w:szCs w:val="22"/>
        </w:rPr>
        <w:t xml:space="preserve">6.1. Materiały do zapobiegania powstawania i likwidacji śliskości zimowej. </w:t>
      </w:r>
      <w:r>
        <w:rPr>
          <w:sz w:val="22"/>
          <w:szCs w:val="22"/>
        </w:rPr>
        <w:t>Do zapobiegania powstawania i likwidacji śliskości zimowej należy stosować środki chemiczne i materiały uszorstniające dostarczone przez wykonawcę:</w:t>
      </w:r>
    </w:p>
    <w:p w:rsidR="003E73FE" w:rsidRDefault="005E3198">
      <w:pPr>
        <w:pStyle w:val="Tekstpodstawowy3"/>
        <w:widowControl w:val="0"/>
        <w:numPr>
          <w:ilvl w:val="0"/>
          <w:numId w:val="74"/>
        </w:numPr>
        <w:tabs>
          <w:tab w:val="left" w:pos="1080"/>
        </w:tabs>
        <w:suppressAutoHyphens w:val="0"/>
        <w:spacing w:after="0" w:line="240" w:lineRule="auto"/>
        <w:ind w:right="0"/>
        <w:jc w:val="left"/>
        <w:textAlignment w:val="baseline"/>
      </w:pPr>
      <w:r>
        <w:rPr>
          <w:sz w:val="22"/>
          <w:szCs w:val="22"/>
        </w:rPr>
        <w:t xml:space="preserve">sól drogowa o </w:t>
      </w:r>
      <w:r>
        <w:rPr>
          <w:sz w:val="22"/>
          <w:szCs w:val="22"/>
        </w:rPr>
        <w:t>zawartości NaCl – min. 95,0%</w:t>
      </w:r>
    </w:p>
    <w:p w:rsidR="003E73FE" w:rsidRDefault="005E3198">
      <w:pPr>
        <w:pStyle w:val="Tekstpodstawowy3"/>
        <w:widowControl w:val="0"/>
        <w:numPr>
          <w:ilvl w:val="0"/>
          <w:numId w:val="74"/>
        </w:numPr>
        <w:tabs>
          <w:tab w:val="left" w:pos="1080"/>
        </w:tabs>
        <w:suppressAutoHyphens w:val="0"/>
        <w:spacing w:after="0" w:line="240" w:lineRule="auto"/>
        <w:ind w:right="0"/>
        <w:jc w:val="left"/>
        <w:textAlignment w:val="baseline"/>
      </w:pPr>
      <w:r>
        <w:rPr>
          <w:sz w:val="22"/>
          <w:szCs w:val="22"/>
        </w:rPr>
        <w:lastRenderedPageBreak/>
        <w:t>mieszanka soli i piasku.</w:t>
      </w:r>
    </w:p>
    <w:p w:rsidR="003E73FE" w:rsidRDefault="005E3198">
      <w:pPr>
        <w:pStyle w:val="Tekstpodstawowy3"/>
        <w:spacing w:after="0"/>
      </w:pPr>
      <w:r>
        <w:rPr>
          <w:sz w:val="22"/>
          <w:szCs w:val="22"/>
        </w:rPr>
        <w:t>Zaleca się stosowanie soli o bardziej jednorodnym uziarnieniu, ponieważ zapewnia ona większą równomierność pokrycia nawierzchni podczas posypywania.</w:t>
      </w:r>
    </w:p>
    <w:p w:rsidR="003E73FE" w:rsidRDefault="005E3198">
      <w:pPr>
        <w:pStyle w:val="NormalnyWeb"/>
        <w:spacing w:before="280" w:beforeAutospacing="0" w:after="280" w:afterAutospacing="0"/>
        <w:jc w:val="both"/>
      </w:pPr>
      <w:r>
        <w:rPr>
          <w:b/>
          <w:bCs/>
          <w:sz w:val="22"/>
          <w:szCs w:val="22"/>
        </w:rPr>
        <w:t>6.2. Dobór materiałów i ich dawek do zapobiegania pow</w:t>
      </w:r>
      <w:r>
        <w:rPr>
          <w:b/>
          <w:bCs/>
          <w:sz w:val="22"/>
          <w:szCs w:val="22"/>
        </w:rPr>
        <w:t xml:space="preserve">stawania i likwidacji śliskości w zależności od panujących warunków pogodowych. </w:t>
      </w:r>
      <w:r>
        <w:rPr>
          <w:sz w:val="22"/>
          <w:szCs w:val="22"/>
        </w:rPr>
        <w:t>Dobór materiałów i ich dawek do zapobiegania powstawania</w:t>
      </w:r>
      <w:r>
        <w:rPr>
          <w:sz w:val="22"/>
          <w:szCs w:val="22"/>
        </w:rPr>
        <w:br/>
        <w:t>i likwidacji śliskości należy stosować według wskazań  Zamawiającego.</w:t>
      </w:r>
    </w:p>
    <w:p w:rsidR="003E73FE" w:rsidRDefault="005E3198">
      <w:pPr>
        <w:pStyle w:val="NormalnyWeb"/>
        <w:spacing w:before="280" w:beforeAutospacing="0" w:after="280" w:afterAutospacing="0"/>
        <w:jc w:val="both"/>
      </w:pPr>
      <w:r>
        <w:rPr>
          <w:b/>
          <w:bCs/>
          <w:sz w:val="22"/>
          <w:szCs w:val="22"/>
        </w:rPr>
        <w:t xml:space="preserve">6.2.1. Zapobieganie powstawania gołoledzi i szronu. </w:t>
      </w:r>
      <w:r>
        <w:rPr>
          <w:sz w:val="22"/>
          <w:szCs w:val="22"/>
        </w:rPr>
        <w:t>Działalność należy rozpocząć po stwierdzeniu, że temperatura nawierzchni jest ujemna, temperatura powietrza od – 6°C do + 1°C, względna wilgotność powietrza osiągnęła 85% i dalej wzrasta. Należy wówczas r</w:t>
      </w:r>
      <w:r>
        <w:rPr>
          <w:sz w:val="22"/>
          <w:szCs w:val="22"/>
        </w:rPr>
        <w:t>ozsypać środki obniżające temperaturę zamarzania wody na całej szerokości, w ilości podanej przez Zamawiającego.</w:t>
      </w:r>
    </w:p>
    <w:p w:rsidR="003E73FE" w:rsidRDefault="005E3198">
      <w:pPr>
        <w:pStyle w:val="NormalnyWeb"/>
        <w:spacing w:before="280" w:beforeAutospacing="0" w:after="280" w:afterAutospacing="0"/>
        <w:jc w:val="both"/>
      </w:pPr>
      <w:r>
        <w:rPr>
          <w:b/>
          <w:bCs/>
          <w:sz w:val="22"/>
          <w:szCs w:val="22"/>
        </w:rPr>
        <w:t xml:space="preserve">6.2.2. Zapobieganie powstawania lodowicy. </w:t>
      </w:r>
      <w:r>
        <w:rPr>
          <w:sz w:val="22"/>
          <w:szCs w:val="22"/>
        </w:rPr>
        <w:t xml:space="preserve">Działalność należy rozpocząć po stwierdzeniu, że temperatura powietrza obniżając się spadła do 1°C, </w:t>
      </w:r>
      <w:r>
        <w:rPr>
          <w:sz w:val="22"/>
          <w:szCs w:val="22"/>
        </w:rPr>
        <w:t>na nawierzchni zalega warstewka wody lub mokrego śniegu, lub nawierzchnia jest wilgotna. Należy wówczas wykonać:</w:t>
      </w:r>
    </w:p>
    <w:p w:rsidR="003E73FE" w:rsidRDefault="005E3198">
      <w:pPr>
        <w:pStyle w:val="Standard"/>
        <w:numPr>
          <w:ilvl w:val="0"/>
          <w:numId w:val="75"/>
        </w:numPr>
        <w:jc w:val="both"/>
      </w:pPr>
      <w:r>
        <w:rPr>
          <w:rFonts w:cs="Times New Roman"/>
          <w:sz w:val="22"/>
          <w:szCs w:val="22"/>
          <w:lang w:val="pl-PL"/>
        </w:rPr>
        <w:t>mechaniczne oczyszczenie nawierzchni topniejącego śniegu lub wody, zanim temperatura powietrza spadnie poniżej 0°C</w:t>
      </w:r>
    </w:p>
    <w:p w:rsidR="003E73FE" w:rsidRDefault="005E3198">
      <w:pPr>
        <w:pStyle w:val="Standard"/>
        <w:numPr>
          <w:ilvl w:val="0"/>
          <w:numId w:val="75"/>
        </w:numPr>
        <w:jc w:val="both"/>
      </w:pPr>
      <w:r>
        <w:rPr>
          <w:rFonts w:cs="Times New Roman"/>
          <w:sz w:val="22"/>
          <w:szCs w:val="22"/>
          <w:lang w:val="pl-PL"/>
        </w:rPr>
        <w:t>rozsypanie odladzających śro</w:t>
      </w:r>
      <w:r>
        <w:rPr>
          <w:rFonts w:cs="Times New Roman"/>
          <w:sz w:val="22"/>
          <w:szCs w:val="22"/>
          <w:lang w:val="pl-PL"/>
        </w:rPr>
        <w:t>dków chemicznych w ilości podanej przez Zamawiającego.</w:t>
      </w:r>
    </w:p>
    <w:p w:rsidR="003E73FE" w:rsidRDefault="005E3198">
      <w:pPr>
        <w:pStyle w:val="NormalnyWeb"/>
        <w:spacing w:before="280" w:beforeAutospacing="0" w:after="280" w:afterAutospacing="0"/>
        <w:jc w:val="both"/>
      </w:pPr>
      <w:r>
        <w:rPr>
          <w:b/>
          <w:bCs/>
          <w:sz w:val="22"/>
          <w:szCs w:val="22"/>
        </w:rPr>
        <w:t xml:space="preserve">6.3.1. Likwidacja gołoledzi, szronu i cienkich warstw zlodowaciałego lub ubitego śniegu. </w:t>
      </w:r>
      <w:r>
        <w:rPr>
          <w:sz w:val="22"/>
          <w:szCs w:val="22"/>
        </w:rPr>
        <w:t>Aby usunąć z nawierzchni warstwę gołoledzi, szronu lub cienkiej warstwy zlodowaciałego śniegu (do 2 mm) lub ubit</w:t>
      </w:r>
      <w:r>
        <w:rPr>
          <w:sz w:val="22"/>
          <w:szCs w:val="22"/>
        </w:rPr>
        <w:t>ego śniegu (do 4 mm), należy rozsypać na jej powierzchni środki chemiczne. Grubych warstw lodu, zlodowaciałego i ubitego śniegu nie należy usuwać za pomocą, samych środków chemicznych.</w:t>
      </w:r>
    </w:p>
    <w:p w:rsidR="003E73FE" w:rsidRDefault="005E3198">
      <w:pPr>
        <w:pStyle w:val="NormalnyWeb"/>
        <w:spacing w:before="280" w:beforeAutospacing="0" w:after="280" w:afterAutospacing="0"/>
        <w:jc w:val="both"/>
      </w:pPr>
      <w:r>
        <w:rPr>
          <w:b/>
          <w:bCs/>
          <w:sz w:val="22"/>
          <w:szCs w:val="22"/>
        </w:rPr>
        <w:t xml:space="preserve">6.3.2. Likwidowanie śnieżnego opadu. </w:t>
      </w:r>
      <w:r>
        <w:rPr>
          <w:sz w:val="22"/>
          <w:szCs w:val="22"/>
        </w:rPr>
        <w:t>Świeży śnieg należy usuwać wyłączn</w:t>
      </w:r>
      <w:r>
        <w:rPr>
          <w:sz w:val="22"/>
          <w:szCs w:val="22"/>
        </w:rPr>
        <w:t>ie mechanicznie. Tylko pozostałości po przejściu pługów można likwidować za pomocą materiałów chemicznych, rozsypując je na nawierzchni.</w:t>
      </w:r>
    </w:p>
    <w:p w:rsidR="003E73FE" w:rsidRDefault="005E3198">
      <w:pPr>
        <w:pStyle w:val="NormalnyWeb"/>
        <w:spacing w:before="280" w:beforeAutospacing="0" w:after="280" w:afterAutospacing="0"/>
        <w:jc w:val="both"/>
      </w:pPr>
      <w:r>
        <w:rPr>
          <w:b/>
          <w:bCs/>
          <w:sz w:val="22"/>
          <w:szCs w:val="22"/>
        </w:rPr>
        <w:t xml:space="preserve">6.3.3. Likwidowanie grubych warstw lodu zlodowaciałego lub ubitego śniegu. </w:t>
      </w:r>
      <w:r>
        <w:rPr>
          <w:sz w:val="22"/>
          <w:szCs w:val="22"/>
        </w:rPr>
        <w:t>Warstwy takie powinny być usuwane z nawierzc</w:t>
      </w:r>
      <w:r>
        <w:rPr>
          <w:sz w:val="22"/>
          <w:szCs w:val="22"/>
        </w:rPr>
        <w:t>hni mechanicznie lub mechanicznie i chemicznie, tzn. po usunięciu mechanicznym warstwy lodu lub śniegu można stosować środki chemiczne do likwidacji cienkich pozostałości lodu i śniegu. Warstwy tego typu mogą być również uszorstniane.</w:t>
      </w:r>
    </w:p>
    <w:p w:rsidR="003E73FE" w:rsidRDefault="005E3198">
      <w:pPr>
        <w:pStyle w:val="NormalnyWeb"/>
        <w:spacing w:before="280" w:beforeAutospacing="0" w:after="280" w:afterAutospacing="0"/>
        <w:jc w:val="both"/>
      </w:pPr>
      <w:r>
        <w:rPr>
          <w:b/>
          <w:bCs/>
          <w:sz w:val="22"/>
          <w:szCs w:val="22"/>
        </w:rPr>
        <w:t>6.4. Urządzenia do ro</w:t>
      </w:r>
      <w:r>
        <w:rPr>
          <w:b/>
          <w:bCs/>
          <w:sz w:val="22"/>
          <w:szCs w:val="22"/>
        </w:rPr>
        <w:t xml:space="preserve">zsypywania i rozpryskiwania środków zwalczania śliskości. </w:t>
      </w:r>
      <w:r>
        <w:rPr>
          <w:sz w:val="22"/>
          <w:szCs w:val="22"/>
        </w:rPr>
        <w:t>Do rozsypywania środków chemicznych należy używać rozrzutników dających gwarancję rozsypywania w/w środków w ilości od 10 do 60 g/m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.</w:t>
      </w:r>
    </w:p>
    <w:p w:rsidR="003E73FE" w:rsidRDefault="005E3198">
      <w:pPr>
        <w:pStyle w:val="NormalnyWeb"/>
        <w:spacing w:before="280" w:beforeAutospacing="0" w:after="280" w:afterAutospacing="0"/>
        <w:jc w:val="both"/>
      </w:pPr>
      <w:r>
        <w:rPr>
          <w:b/>
          <w:bCs/>
          <w:sz w:val="22"/>
          <w:szCs w:val="22"/>
        </w:rPr>
        <w:t xml:space="preserve">6.5. Wymagania w stosunku do operatów sprzętu do rozsypywania. </w:t>
      </w:r>
      <w:r>
        <w:rPr>
          <w:sz w:val="22"/>
          <w:szCs w:val="22"/>
        </w:rPr>
        <w:t>O</w:t>
      </w:r>
      <w:r>
        <w:rPr>
          <w:sz w:val="22"/>
          <w:szCs w:val="22"/>
        </w:rPr>
        <w:t>peratorem sprzętu może być kierowca nośnika posiadający odpowiednie uprawnienia, tj. wymaganą kategorię prawa jazdy, znajomość obsługiwanego sprzętu i przeszkolenie do prac przy zimowym utrzymaniu dróg.</w:t>
      </w:r>
    </w:p>
    <w:p w:rsidR="003E73FE" w:rsidRDefault="005E3198">
      <w:pPr>
        <w:pStyle w:val="Tekstpodstawowy3"/>
        <w:spacing w:after="0"/>
      </w:pPr>
      <w:r>
        <w:rPr>
          <w:sz w:val="22"/>
          <w:szCs w:val="22"/>
        </w:rPr>
        <w:t>Przed przystąpieniem do pracy operatora powinien on d</w:t>
      </w:r>
      <w:r>
        <w:rPr>
          <w:sz w:val="22"/>
          <w:szCs w:val="22"/>
        </w:rPr>
        <w:t>okonać oględzin sprzętu oraz sprawdzić prawidłowość działania układu hydraulicznego zespołu rozsypującego, a także stanu technicznego nośnika.</w:t>
      </w:r>
    </w:p>
    <w:p w:rsidR="003E73FE" w:rsidRDefault="005E3198">
      <w:pPr>
        <w:pStyle w:val="Standard"/>
        <w:jc w:val="both"/>
      </w:pPr>
      <w:r>
        <w:rPr>
          <w:rFonts w:cs="Times New Roman"/>
          <w:sz w:val="22"/>
          <w:szCs w:val="22"/>
          <w:lang w:val="pl-PL"/>
        </w:rPr>
        <w:t>W przypadku zauważenia usterek sprzętu należy wyeliminować z pracy i poddać naprawie.</w:t>
      </w:r>
    </w:p>
    <w:p w:rsidR="003E73FE" w:rsidRDefault="005E3198">
      <w:pPr>
        <w:pStyle w:val="Standard"/>
        <w:jc w:val="both"/>
      </w:pPr>
      <w:r>
        <w:rPr>
          <w:rFonts w:cs="Times New Roman"/>
          <w:sz w:val="22"/>
          <w:szCs w:val="22"/>
          <w:lang w:val="pl-PL"/>
        </w:rPr>
        <w:t>W czasie pracy operator:</w:t>
      </w:r>
    </w:p>
    <w:p w:rsidR="003E73FE" w:rsidRDefault="005E3198">
      <w:pPr>
        <w:pStyle w:val="Standard"/>
        <w:numPr>
          <w:ilvl w:val="0"/>
          <w:numId w:val="76"/>
        </w:numPr>
        <w:jc w:val="both"/>
      </w:pPr>
      <w:r>
        <w:rPr>
          <w:rFonts w:cs="Times New Roman"/>
          <w:sz w:val="22"/>
          <w:szCs w:val="22"/>
          <w:lang w:val="pl-PL"/>
        </w:rPr>
        <w:t>wy</w:t>
      </w:r>
      <w:r>
        <w:rPr>
          <w:rFonts w:cs="Times New Roman"/>
          <w:sz w:val="22"/>
          <w:szCs w:val="22"/>
          <w:lang w:val="pl-PL"/>
        </w:rPr>
        <w:t>konuje wyłącznie czynności związane z obsługą sprzętu</w:t>
      </w:r>
    </w:p>
    <w:p w:rsidR="003E73FE" w:rsidRDefault="005E3198">
      <w:pPr>
        <w:pStyle w:val="Standard"/>
        <w:numPr>
          <w:ilvl w:val="0"/>
          <w:numId w:val="76"/>
        </w:numPr>
        <w:jc w:val="both"/>
      </w:pPr>
      <w:r>
        <w:rPr>
          <w:rFonts w:cs="Times New Roman"/>
          <w:sz w:val="22"/>
          <w:szCs w:val="22"/>
          <w:lang w:val="pl-PL"/>
        </w:rPr>
        <w:t>obserwuje efekty pracy sprzętu roboczego i zwraca szczególną uwagę na bezpieczeństwo osób, pojazdów znajdujących się na drodze</w:t>
      </w:r>
    </w:p>
    <w:p w:rsidR="003E73FE" w:rsidRDefault="005E3198">
      <w:pPr>
        <w:pStyle w:val="Standard"/>
        <w:numPr>
          <w:ilvl w:val="0"/>
          <w:numId w:val="76"/>
        </w:numPr>
        <w:jc w:val="both"/>
      </w:pPr>
      <w:r>
        <w:rPr>
          <w:rFonts w:cs="Times New Roman"/>
          <w:sz w:val="22"/>
          <w:szCs w:val="22"/>
          <w:lang w:val="pl-PL"/>
        </w:rPr>
        <w:t>przestrzega zasad Kodeksu Drogowego</w:t>
      </w:r>
    </w:p>
    <w:p w:rsidR="003E73FE" w:rsidRDefault="005E3198">
      <w:pPr>
        <w:pStyle w:val="Standard"/>
        <w:jc w:val="both"/>
      </w:pPr>
      <w:r>
        <w:rPr>
          <w:rFonts w:cs="Times New Roman"/>
          <w:sz w:val="22"/>
          <w:szCs w:val="22"/>
          <w:lang w:val="pl-PL"/>
        </w:rPr>
        <w:t>Po skończonej pracy sprzęt należy oczyś</w:t>
      </w:r>
      <w:r>
        <w:rPr>
          <w:rFonts w:cs="Times New Roman"/>
          <w:sz w:val="22"/>
          <w:szCs w:val="22"/>
          <w:lang w:val="pl-PL"/>
        </w:rPr>
        <w:t xml:space="preserve">cić i dokonać przeglądu technicznego zgodnie z zaleceniami </w:t>
      </w:r>
      <w:r>
        <w:rPr>
          <w:rFonts w:cs="Times New Roman"/>
          <w:sz w:val="22"/>
          <w:szCs w:val="22"/>
          <w:lang w:val="pl-PL"/>
        </w:rPr>
        <w:lastRenderedPageBreak/>
        <w:t>zawartymi w instrukcji obsługi. Wszelkie uszkodzenia sprzętu zagrażające bezpieczeństwu obsługi sprzętu jak i użytkowników dróg należy niezwłocznie usunąć.</w:t>
      </w:r>
    </w:p>
    <w:p w:rsidR="003E73FE" w:rsidRDefault="005E3198">
      <w:pPr>
        <w:pStyle w:val="NormalnyWeb"/>
        <w:spacing w:before="280" w:beforeAutospacing="0" w:after="280" w:afterAutospacing="0"/>
        <w:jc w:val="both"/>
      </w:pPr>
      <w:r>
        <w:rPr>
          <w:b/>
          <w:bCs/>
          <w:sz w:val="22"/>
          <w:szCs w:val="22"/>
        </w:rPr>
        <w:t>6.6. Zasady zwalczania śliskości na droga</w:t>
      </w:r>
      <w:r>
        <w:rPr>
          <w:b/>
          <w:bCs/>
          <w:sz w:val="22"/>
          <w:szCs w:val="22"/>
        </w:rPr>
        <w:t xml:space="preserve">ch jednojezdniowych (dwukierunkowych). </w:t>
      </w:r>
      <w:r>
        <w:rPr>
          <w:sz w:val="22"/>
          <w:szCs w:val="22"/>
        </w:rPr>
        <w:t>Na drogach jednojezdniowych szerokość rozsypywania środków musi pokrywać 0,9 szerokości jezdni. Jazda odbywa się środkiem prawej połowy jezdni.</w:t>
      </w:r>
    </w:p>
    <w:p w:rsidR="003E73FE" w:rsidRDefault="005E3198">
      <w:pPr>
        <w:pStyle w:val="Standard"/>
        <w:jc w:val="both"/>
      </w:pPr>
      <w:r>
        <w:rPr>
          <w:rFonts w:cs="Times New Roman"/>
          <w:b/>
          <w:bCs/>
          <w:sz w:val="22"/>
          <w:szCs w:val="22"/>
          <w:lang w:val="pl-PL"/>
        </w:rPr>
        <w:t xml:space="preserve">6.7. Zwalczanie śliskości na mostach, wiaduktach i estakadach. </w:t>
      </w:r>
      <w:r>
        <w:rPr>
          <w:rFonts w:cs="Times New Roman"/>
          <w:sz w:val="22"/>
          <w:szCs w:val="22"/>
          <w:lang w:val="pl-PL"/>
        </w:rPr>
        <w:t>Zwalczanie</w:t>
      </w:r>
      <w:r>
        <w:rPr>
          <w:rFonts w:cs="Times New Roman"/>
          <w:sz w:val="22"/>
          <w:szCs w:val="22"/>
          <w:lang w:val="pl-PL"/>
        </w:rPr>
        <w:t xml:space="preserve"> śliskości na mostach, wiaduktach wykonuje się jednocześnie ze zwalczaniem śliskości na całych ciągach drogowych i tymi samymi środkami. W przypadku zastosowania innych środków do zwalczania, np. z uwagi na konieczność szczególnej ochrony konstrukcji obiek</w:t>
      </w:r>
      <w:r>
        <w:rPr>
          <w:rFonts w:cs="Times New Roman"/>
          <w:sz w:val="22"/>
          <w:szCs w:val="22"/>
          <w:lang w:val="pl-PL"/>
        </w:rPr>
        <w:t>tu mostowego przed negatywnym oddziaływaniem chlorku sodu, należy przerwać posypywanie środkiem chemicznym w odległości około 50m przed i za mostem, a od tego miejsca zacząć posypywanie środkiem przeznaczonym wyłącznie do zwalczania śliskości na obiekcie.</w:t>
      </w:r>
    </w:p>
    <w:p w:rsidR="003E73FE" w:rsidRDefault="005E3198">
      <w:pPr>
        <w:pStyle w:val="NormalnyWeb"/>
        <w:spacing w:before="280" w:beforeAutospacing="0" w:after="280" w:afterAutospacing="0"/>
        <w:jc w:val="both"/>
      </w:pPr>
      <w:r>
        <w:rPr>
          <w:b/>
          <w:bCs/>
          <w:sz w:val="22"/>
          <w:szCs w:val="22"/>
        </w:rPr>
        <w:t xml:space="preserve">6.8. Kontrola ilości rozsypywanych środków do zwalczania śliskości zimowej. </w:t>
      </w:r>
      <w:r>
        <w:rPr>
          <w:sz w:val="22"/>
          <w:szCs w:val="22"/>
        </w:rPr>
        <w:t>Przed sezonem zimowym wszystkie planowane do użycia rozsypywarki środków chemicznych i materiałów uszorstniających muszą być poddane kontroli dokładności dozowania. Dokonuje tego p</w:t>
      </w:r>
      <w:r>
        <w:rPr>
          <w:sz w:val="22"/>
          <w:szCs w:val="22"/>
        </w:rPr>
        <w:t>rzedstawiciel Zamawiającego.</w:t>
      </w:r>
    </w:p>
    <w:p w:rsidR="003E73FE" w:rsidRDefault="005E3198">
      <w:pPr>
        <w:pStyle w:val="NormalnyWeb"/>
        <w:spacing w:before="280" w:beforeAutospacing="0" w:after="280" w:afterAutospacing="0"/>
        <w:jc w:val="both"/>
      </w:pPr>
      <w:r>
        <w:rPr>
          <w:b/>
          <w:bCs/>
          <w:sz w:val="22"/>
          <w:szCs w:val="22"/>
        </w:rPr>
        <w:t>7. Porządkowanie magazynów i składowisk.</w:t>
      </w:r>
    </w:p>
    <w:p w:rsidR="003E73FE" w:rsidRDefault="005E3198">
      <w:pPr>
        <w:pStyle w:val="NormalnyWeb"/>
        <w:spacing w:before="280" w:beforeAutospacing="0" w:after="280" w:afterAutospacing="0"/>
        <w:jc w:val="both"/>
      </w:pPr>
      <w:r>
        <w:rPr>
          <w:b/>
          <w:bCs/>
          <w:sz w:val="22"/>
          <w:szCs w:val="22"/>
        </w:rPr>
        <w:t xml:space="preserve">7.1. Konserwacja i remont sprzętu. </w:t>
      </w:r>
      <w:r>
        <w:rPr>
          <w:sz w:val="22"/>
          <w:szCs w:val="22"/>
        </w:rPr>
        <w:t xml:space="preserve">Po zakończeniu sezonu zimowego cały sprzęt biorący udział w zimowym utrzymaniu musi być naprawiony i zakonserwowany.  </w:t>
      </w:r>
    </w:p>
    <w:p w:rsidR="003E73FE" w:rsidRDefault="005E3198">
      <w:pPr>
        <w:pStyle w:val="NormalnyWeb"/>
        <w:spacing w:before="280" w:beforeAutospacing="0" w:after="280" w:afterAutospacing="0"/>
        <w:jc w:val="both"/>
      </w:pPr>
      <w:r>
        <w:rPr>
          <w:b/>
          <w:bCs/>
          <w:sz w:val="22"/>
          <w:szCs w:val="22"/>
        </w:rPr>
        <w:t>8. Zasady odbioru robót zimowych</w:t>
      </w:r>
      <w:r>
        <w:rPr>
          <w:b/>
          <w:bCs/>
          <w:sz w:val="22"/>
          <w:szCs w:val="22"/>
        </w:rPr>
        <w:t>.</w:t>
      </w:r>
    </w:p>
    <w:p w:rsidR="003E73FE" w:rsidRDefault="005E3198">
      <w:pPr>
        <w:pStyle w:val="Podpise-mail"/>
        <w:jc w:val="both"/>
      </w:pPr>
      <w:r>
        <w:rPr>
          <w:rFonts w:cs="Times New Roman"/>
          <w:sz w:val="22"/>
          <w:szCs w:val="22"/>
        </w:rPr>
        <w:t>Odbiorem objęte są prace i czynności zimowego utrzymania dróg wykonywane na drogach gminnych na podstawie zapisów w kartach drogowych bądź w innych dokumentach zaakceptowanych przez Zamawiającego określających czas pracy jednostki sprzętowej.</w:t>
      </w:r>
    </w:p>
    <w:p w:rsidR="003E73FE" w:rsidRDefault="005E3198">
      <w:pPr>
        <w:pStyle w:val="Podpise-mail"/>
        <w:jc w:val="both"/>
      </w:pPr>
      <w:r>
        <w:rPr>
          <w:rFonts w:cs="Times New Roman"/>
          <w:sz w:val="22"/>
          <w:szCs w:val="22"/>
        </w:rPr>
        <w:t>Zamawiający</w:t>
      </w:r>
      <w:r>
        <w:rPr>
          <w:rFonts w:cs="Times New Roman"/>
          <w:sz w:val="22"/>
          <w:szCs w:val="22"/>
        </w:rPr>
        <w:t xml:space="preserve"> ocenia jakość wykonanej pracy sprawdzając zgodność z wymaganiami niniejszej specyfikacji technicznej oraz wymaganiami standardów zimowego utrzymania dróg.</w:t>
      </w:r>
    </w:p>
    <w:p w:rsidR="003E73FE" w:rsidRDefault="005E3198">
      <w:pPr>
        <w:pStyle w:val="Standard"/>
        <w:jc w:val="both"/>
      </w:pPr>
      <w:r>
        <w:rPr>
          <w:rFonts w:cs="Times New Roman"/>
          <w:b/>
          <w:bCs/>
          <w:sz w:val="22"/>
          <w:szCs w:val="22"/>
          <w:lang w:val="pl-PL"/>
        </w:rPr>
        <w:t>8.1. Zasady odbioru robót przy odśnieżaniu dróg.</w:t>
      </w:r>
    </w:p>
    <w:p w:rsidR="003E73FE" w:rsidRDefault="005E3198">
      <w:pPr>
        <w:pStyle w:val="NormalnyWeb"/>
        <w:widowControl w:val="0"/>
        <w:numPr>
          <w:ilvl w:val="0"/>
          <w:numId w:val="77"/>
        </w:numPr>
        <w:tabs>
          <w:tab w:val="left" w:pos="720"/>
        </w:tabs>
        <w:suppressAutoHyphens w:val="0"/>
        <w:spacing w:before="280" w:beforeAutospacing="0" w:after="0" w:afterAutospacing="0"/>
        <w:jc w:val="both"/>
        <w:textAlignment w:val="baseline"/>
      </w:pPr>
      <w:r>
        <w:rPr>
          <w:sz w:val="22"/>
          <w:szCs w:val="22"/>
        </w:rPr>
        <w:t xml:space="preserve">Zamawiający przeprowadza wyrywkową kontrolę </w:t>
      </w:r>
      <w:r>
        <w:rPr>
          <w:sz w:val="22"/>
          <w:szCs w:val="22"/>
        </w:rPr>
        <w:t>grubości pozostawienia śniegu na jezdni lub poboczach oraz szerokości odśnieżania. Kontrola odbywa się w ciągu 2 – 3 godzin po wykonaniu pracy, jeśli warunki pogodowe są ustabilizowane.</w:t>
      </w:r>
    </w:p>
    <w:p w:rsidR="003E73FE" w:rsidRDefault="005E3198">
      <w:pPr>
        <w:pStyle w:val="NormalnyWeb"/>
        <w:widowControl w:val="0"/>
        <w:numPr>
          <w:ilvl w:val="0"/>
          <w:numId w:val="77"/>
        </w:numPr>
        <w:tabs>
          <w:tab w:val="left" w:pos="720"/>
        </w:tabs>
        <w:suppressAutoHyphens w:val="0"/>
        <w:spacing w:beforeAutospacing="0" w:after="0" w:afterAutospacing="0"/>
        <w:jc w:val="both"/>
        <w:textAlignment w:val="baseline"/>
      </w:pPr>
      <w:r>
        <w:rPr>
          <w:sz w:val="22"/>
          <w:szCs w:val="22"/>
        </w:rPr>
        <w:t>W przypadku, gdy Wykonawca ze względu na trudne warunki pogodowe nie j</w:t>
      </w:r>
      <w:r>
        <w:rPr>
          <w:sz w:val="22"/>
          <w:szCs w:val="22"/>
        </w:rPr>
        <w:t>est w stanie wykonać prac zgodnie ze standardem zimowego utrzymania dróg, powinien zawiadomić o tym fakcie Zamawiającego.</w:t>
      </w:r>
    </w:p>
    <w:p w:rsidR="003E73FE" w:rsidRDefault="005E3198">
      <w:pPr>
        <w:pStyle w:val="NormalnyWeb"/>
        <w:spacing w:before="280" w:beforeAutospacing="0" w:after="280" w:afterAutospacing="0"/>
        <w:jc w:val="both"/>
      </w:pPr>
      <w:r>
        <w:rPr>
          <w:b/>
          <w:bCs/>
          <w:sz w:val="22"/>
          <w:szCs w:val="22"/>
        </w:rPr>
        <w:t>8.2. Zasady odbioru robót przy zwalczaniu śliskości.</w:t>
      </w:r>
    </w:p>
    <w:p w:rsidR="003E73FE" w:rsidRDefault="005E3198">
      <w:pPr>
        <w:pStyle w:val="NormalnyWeb"/>
        <w:widowControl w:val="0"/>
        <w:numPr>
          <w:ilvl w:val="0"/>
          <w:numId w:val="78"/>
        </w:numPr>
        <w:tabs>
          <w:tab w:val="left" w:pos="720"/>
        </w:tabs>
        <w:suppressAutoHyphens w:val="0"/>
        <w:spacing w:before="280" w:beforeAutospacing="0" w:after="0" w:afterAutospacing="0"/>
        <w:jc w:val="both"/>
        <w:textAlignment w:val="baseline"/>
      </w:pPr>
      <w:r>
        <w:rPr>
          <w:sz w:val="22"/>
          <w:szCs w:val="22"/>
        </w:rPr>
        <w:t>Zamawiający przeprowadza wyrywkową kontrolę ilości rozsypanych środków, szerokośc</w:t>
      </w:r>
      <w:r>
        <w:rPr>
          <w:sz w:val="22"/>
          <w:szCs w:val="22"/>
        </w:rPr>
        <w:t>i i długości sypania.</w:t>
      </w:r>
    </w:p>
    <w:p w:rsidR="003E73FE" w:rsidRDefault="005E3198">
      <w:pPr>
        <w:pStyle w:val="NormalnyWeb"/>
        <w:widowControl w:val="0"/>
        <w:numPr>
          <w:ilvl w:val="0"/>
          <w:numId w:val="78"/>
        </w:numPr>
        <w:tabs>
          <w:tab w:val="left" w:pos="720"/>
        </w:tabs>
        <w:suppressAutoHyphens w:val="0"/>
        <w:spacing w:beforeAutospacing="0" w:after="0" w:afterAutospacing="0"/>
        <w:jc w:val="both"/>
        <w:textAlignment w:val="baseline"/>
      </w:pPr>
      <w:r>
        <w:rPr>
          <w:sz w:val="22"/>
          <w:szCs w:val="22"/>
        </w:rPr>
        <w:t>Odbiór wyrywkowy częściowy odbywa się w ciągu 2 – 3 godzin od wykonania pracy, jeżeli warunki pogodowe nie niweczą wykonanej pracy.</w:t>
      </w:r>
    </w:p>
    <w:p w:rsidR="003E73FE" w:rsidRDefault="005E3198">
      <w:pPr>
        <w:pStyle w:val="Standard"/>
        <w:numPr>
          <w:ilvl w:val="0"/>
          <w:numId w:val="78"/>
        </w:numPr>
        <w:tabs>
          <w:tab w:val="left" w:pos="720"/>
        </w:tabs>
        <w:jc w:val="both"/>
      </w:pPr>
      <w:r>
        <w:rPr>
          <w:rFonts w:cs="Times New Roman"/>
          <w:sz w:val="22"/>
          <w:szCs w:val="22"/>
          <w:lang w:val="pl-PL"/>
        </w:rPr>
        <w:t>W przypadku, gdy wystąpią trudne warunki pogodowe Wykonawca nie jest w stanie wykonać pracy jednostkam</w:t>
      </w:r>
      <w:r>
        <w:rPr>
          <w:rFonts w:cs="Times New Roman"/>
          <w:sz w:val="22"/>
          <w:szCs w:val="22"/>
          <w:lang w:val="pl-PL"/>
        </w:rPr>
        <w:t>i sprzętowymi objętymi umową zgodnie ze standardem powiadamia o tym fakcie Zamawiającego.</w:t>
      </w:r>
    </w:p>
    <w:p w:rsidR="003E73FE" w:rsidRDefault="005E3198">
      <w:pPr>
        <w:pStyle w:val="Standard"/>
        <w:jc w:val="both"/>
      </w:pPr>
      <w:r>
        <w:rPr>
          <w:rFonts w:cs="Times New Roman"/>
          <w:szCs w:val="22"/>
          <w:lang w:val="pl-PL"/>
        </w:rPr>
        <w:t xml:space="preserve"> </w:t>
      </w:r>
    </w:p>
    <w:p w:rsidR="003E73FE" w:rsidRDefault="003E73FE" w:rsidP="00B544C8">
      <w:pPr>
        <w:pStyle w:val="Tekstpodstawowy1"/>
        <w:spacing w:after="0"/>
        <w:ind w:left="10" w:hanging="10"/>
        <w:jc w:val="center"/>
        <w:rPr>
          <w:b/>
          <w:bCs/>
          <w:sz w:val="22"/>
          <w:szCs w:val="22"/>
        </w:rPr>
      </w:pPr>
    </w:p>
    <w:p w:rsidR="003E73FE" w:rsidRDefault="003E73FE">
      <w:pPr>
        <w:pStyle w:val="Tekstpodstawowy1"/>
        <w:spacing w:after="0"/>
        <w:rPr>
          <w:b/>
          <w:bCs/>
          <w:sz w:val="22"/>
          <w:szCs w:val="22"/>
        </w:rPr>
      </w:pPr>
    </w:p>
    <w:p w:rsidR="003E73FE" w:rsidRDefault="005E3198">
      <w:pPr>
        <w:pStyle w:val="Tekstpodstawowy1"/>
        <w:spacing w:after="0"/>
        <w:ind w:left="10" w:hanging="10"/>
        <w:jc w:val="right"/>
      </w:pPr>
      <w:r>
        <w:rPr>
          <w:b/>
          <w:bCs/>
          <w:sz w:val="22"/>
          <w:szCs w:val="22"/>
        </w:rPr>
        <w:lastRenderedPageBreak/>
        <w:t xml:space="preserve">Załącznik </w:t>
      </w:r>
      <w:bookmarkStart w:id="6" w:name="_GoBack"/>
      <w:bookmarkEnd w:id="6"/>
      <w:r>
        <w:rPr>
          <w:b/>
          <w:bCs/>
          <w:sz w:val="22"/>
          <w:szCs w:val="22"/>
        </w:rPr>
        <w:t>7</w:t>
      </w:r>
      <w:r>
        <w:rPr>
          <w:b/>
          <w:bCs/>
          <w:sz w:val="22"/>
          <w:szCs w:val="22"/>
        </w:rPr>
        <w:br/>
      </w:r>
      <w:r>
        <w:rPr>
          <w:sz w:val="22"/>
        </w:rPr>
        <w:t>Zamawiający: Służby Komunalne Gminy w Lyskach, ul. Sikorskiego 2, 44-295 Lyski</w:t>
      </w:r>
    </w:p>
    <w:p w:rsidR="003E73FE" w:rsidRDefault="003E73FE">
      <w:pPr>
        <w:spacing w:after="0" w:line="240" w:lineRule="auto"/>
        <w:ind w:right="1"/>
        <w:jc w:val="center"/>
        <w:rPr>
          <w:b/>
          <w:bCs/>
          <w:sz w:val="22"/>
        </w:rPr>
      </w:pPr>
    </w:p>
    <w:p w:rsidR="003E73FE" w:rsidRDefault="005E3198">
      <w:pPr>
        <w:shd w:val="clear" w:color="auto" w:fill="D9D9D9" w:themeFill="background1" w:themeFillShade="D9"/>
        <w:spacing w:after="0" w:line="240" w:lineRule="auto"/>
        <w:ind w:right="1"/>
        <w:jc w:val="center"/>
        <w:rPr>
          <w:b/>
          <w:bCs/>
          <w:sz w:val="22"/>
        </w:rPr>
      </w:pPr>
      <w:r>
        <w:rPr>
          <w:b/>
          <w:bCs/>
          <w:sz w:val="22"/>
        </w:rPr>
        <w:t>OŚWIADCZENIE</w:t>
      </w:r>
    </w:p>
    <w:p w:rsidR="003E73FE" w:rsidRDefault="005E3198">
      <w:pPr>
        <w:shd w:val="clear" w:color="auto" w:fill="D9D9D9" w:themeFill="background1" w:themeFillShade="D9"/>
        <w:spacing w:after="0" w:line="240" w:lineRule="auto"/>
        <w:ind w:right="1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(art. 125 ust. 1 ustawy z dnia 11 września </w:t>
      </w:r>
      <w:r>
        <w:rPr>
          <w:b/>
          <w:bCs/>
          <w:sz w:val="22"/>
        </w:rPr>
        <w:t>2019 roku Prawo zamówień publicznych)</w:t>
      </w:r>
    </w:p>
    <w:p w:rsidR="003E73FE" w:rsidRDefault="005E3198">
      <w:pPr>
        <w:shd w:val="clear" w:color="auto" w:fill="D9D9D9" w:themeFill="background1" w:themeFillShade="D9"/>
        <w:spacing w:after="0" w:line="240" w:lineRule="auto"/>
        <w:ind w:right="1"/>
        <w:jc w:val="center"/>
        <w:rPr>
          <w:b/>
          <w:bCs/>
          <w:sz w:val="22"/>
        </w:rPr>
      </w:pPr>
      <w:r>
        <w:rPr>
          <w:b/>
          <w:bCs/>
          <w:sz w:val="22"/>
        </w:rPr>
        <w:t>Dotyczące przesłanek wykluczenia z postępowania</w:t>
      </w:r>
    </w:p>
    <w:p w:rsidR="003E73FE" w:rsidRDefault="003E73FE">
      <w:pPr>
        <w:keepNext/>
        <w:keepLines/>
        <w:spacing w:after="0" w:line="240" w:lineRule="auto"/>
        <w:rPr>
          <w:rStyle w:val="Nagwek22"/>
          <w:rFonts w:ascii="Times New Roman" w:hAnsi="Times New Roman" w:cs="Times New Roman"/>
          <w:color w:val="auto"/>
        </w:rPr>
      </w:pPr>
    </w:p>
    <w:p w:rsidR="003E73FE" w:rsidRDefault="005E3198">
      <w:pPr>
        <w:pStyle w:val="Tekstpodstawowy"/>
        <w:spacing w:after="0" w:line="240" w:lineRule="auto"/>
        <w:ind w:right="1"/>
        <w:rPr>
          <w:b/>
          <w:bCs/>
          <w:sz w:val="22"/>
        </w:rPr>
      </w:pPr>
      <w:r>
        <w:rPr>
          <w:rStyle w:val="Nagwek22"/>
          <w:rFonts w:cs="Times New Roman"/>
        </w:rPr>
        <w:t xml:space="preserve">nazwa postępowania: </w:t>
      </w:r>
      <w:r>
        <w:rPr>
          <w:b/>
          <w:bCs/>
          <w:sz w:val="22"/>
        </w:rPr>
        <w:t xml:space="preserve">Wykonanie usługi zimowego utrzymania dróg gminnych na terenie gminy Lyski w sezonie 2023/2024, </w:t>
      </w:r>
    </w:p>
    <w:p w:rsidR="003E73FE" w:rsidRDefault="005E3198">
      <w:pPr>
        <w:pStyle w:val="Tekstpodstawowy"/>
        <w:spacing w:after="0" w:line="240" w:lineRule="auto"/>
        <w:ind w:right="1"/>
        <w:rPr>
          <w:b/>
          <w:bCs/>
        </w:rPr>
      </w:pPr>
      <w:r>
        <w:rPr>
          <w:bCs/>
          <w:sz w:val="22"/>
          <w:lang w:eastAsia="ar-SA"/>
        </w:rPr>
        <w:t>numer postępowania:</w:t>
      </w:r>
      <w:r>
        <w:rPr>
          <w:b/>
          <w:bCs/>
          <w:sz w:val="22"/>
          <w:lang w:eastAsia="ar-SA"/>
        </w:rPr>
        <w:t xml:space="preserve"> </w:t>
      </w:r>
      <w:r>
        <w:rPr>
          <w:b/>
          <w:bCs/>
          <w:sz w:val="22"/>
        </w:rPr>
        <w:t>ZP.</w:t>
      </w:r>
      <w:r>
        <w:rPr>
          <w:b/>
          <w:bCs/>
          <w:color w:val="auto"/>
          <w:sz w:val="22"/>
        </w:rPr>
        <w:t>271.03.2023.SKG</w:t>
      </w:r>
    </w:p>
    <w:p w:rsidR="003E73FE" w:rsidRDefault="003E73FE">
      <w:pPr>
        <w:keepNext/>
        <w:keepLines/>
        <w:spacing w:after="0" w:line="240" w:lineRule="auto"/>
        <w:rPr>
          <w:b/>
          <w:bCs/>
          <w:sz w:val="22"/>
          <w:lang w:eastAsia="ar-SA"/>
        </w:rPr>
      </w:pPr>
    </w:p>
    <w:p w:rsidR="003E73FE" w:rsidRDefault="003E73FE">
      <w:pPr>
        <w:pStyle w:val="Standard"/>
        <w:jc w:val="both"/>
        <w:rPr>
          <w:rFonts w:cs="Times New Roman"/>
          <w:color w:val="FF0000"/>
          <w:sz w:val="20"/>
          <w:szCs w:val="20"/>
          <w:lang w:eastAsia="ar-SA"/>
        </w:rPr>
      </w:pPr>
    </w:p>
    <w:p w:rsidR="003E73FE" w:rsidRDefault="005E3198">
      <w:pPr>
        <w:pStyle w:val="Tekstpodstawowy"/>
        <w:spacing w:after="0" w:line="240" w:lineRule="auto"/>
        <w:ind w:left="11" w:right="0"/>
        <w:rPr>
          <w:b/>
          <w:sz w:val="22"/>
          <w:lang w:bidi="pl-PL"/>
        </w:rPr>
      </w:pPr>
      <w:r>
        <w:rPr>
          <w:b/>
          <w:sz w:val="22"/>
          <w:lang w:bidi="pl-PL"/>
        </w:rPr>
        <w:t xml:space="preserve">Wykonawca </w:t>
      </w:r>
      <w:r>
        <w:rPr>
          <w:b/>
          <w:sz w:val="22"/>
          <w:lang w:bidi="pl-PL"/>
        </w:rPr>
        <w:t>(nazwa i adres):</w:t>
      </w:r>
    </w:p>
    <w:p w:rsidR="003E73FE" w:rsidRDefault="005E3198">
      <w:pPr>
        <w:pStyle w:val="Tekstpodstawowy"/>
        <w:spacing w:after="0" w:line="240" w:lineRule="auto"/>
        <w:ind w:left="11" w:right="0"/>
        <w:rPr>
          <w:sz w:val="22"/>
          <w:lang w:bidi="pl-PL"/>
        </w:rPr>
      </w:pPr>
      <w:r>
        <w:rPr>
          <w:sz w:val="22"/>
          <w:lang w:bidi="pl-PL"/>
        </w:rPr>
        <w:t>...................................................................................................................................................................</w:t>
      </w:r>
    </w:p>
    <w:p w:rsidR="003E73FE" w:rsidRDefault="005E3198">
      <w:pPr>
        <w:pStyle w:val="Tekstpodstawowy"/>
        <w:spacing w:after="0" w:line="240" w:lineRule="auto"/>
        <w:ind w:left="11" w:right="0"/>
        <w:rPr>
          <w:sz w:val="22"/>
          <w:lang w:bidi="pl-PL"/>
        </w:rPr>
      </w:pPr>
      <w:r>
        <w:rPr>
          <w:sz w:val="22"/>
          <w:lang w:bidi="pl-PL"/>
        </w:rPr>
        <w:t>...........................................................................</w:t>
      </w:r>
      <w:r>
        <w:rPr>
          <w:sz w:val="22"/>
          <w:lang w:bidi="pl-PL"/>
        </w:rPr>
        <w:t>........................................................................................</w:t>
      </w:r>
    </w:p>
    <w:p w:rsidR="003E73FE" w:rsidRDefault="003E73FE">
      <w:pPr>
        <w:spacing w:after="0" w:line="240" w:lineRule="auto"/>
        <w:jc w:val="center"/>
        <w:rPr>
          <w:b/>
          <w:bCs/>
          <w:sz w:val="22"/>
        </w:rPr>
      </w:pPr>
    </w:p>
    <w:p w:rsidR="003E73FE" w:rsidRDefault="003E73FE">
      <w:pPr>
        <w:pStyle w:val="Nagwektabeli"/>
        <w:ind w:right="1"/>
        <w:rPr>
          <w:sz w:val="22"/>
          <w:szCs w:val="22"/>
        </w:rPr>
      </w:pPr>
    </w:p>
    <w:p w:rsidR="003E73FE" w:rsidRDefault="005E3198">
      <w:pPr>
        <w:pStyle w:val="Standardowy1"/>
        <w:tabs>
          <w:tab w:val="left" w:pos="0"/>
        </w:tabs>
        <w:ind w:right="1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Niniejszym oświadczam, że (zaznaczyć właściwe):</w:t>
      </w:r>
    </w:p>
    <w:p w:rsidR="003E73FE" w:rsidRDefault="003E73FE">
      <w:pPr>
        <w:spacing w:after="0" w:line="240" w:lineRule="auto"/>
        <w:rPr>
          <w:lang w:eastAsia="zh-CN" w:bidi="hi-IN"/>
        </w:rPr>
      </w:pPr>
    </w:p>
    <w:p w:rsidR="003E73FE" w:rsidRDefault="005E3198">
      <w:pPr>
        <w:pStyle w:val="Standardowy1"/>
        <w:ind w:right="1"/>
        <w:jc w:val="both"/>
        <w:rPr>
          <w:rFonts w:cs="Times New Roman"/>
          <w:sz w:val="22"/>
          <w:szCs w:val="22"/>
        </w:rPr>
      </w:pPr>
      <w:sdt>
        <w:sdtPr>
          <w:id w:val="-12287661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>
        <w:rPr>
          <w:rFonts w:cs="Times New Roman"/>
          <w:sz w:val="22"/>
          <w:szCs w:val="22"/>
        </w:rPr>
        <w:t xml:space="preserve"> nie podlegam wykluczeniu z postępowania na podstawie art.  7 ust. 1 ustawy z dnia 13  kwietnia 2022 r. o </w:t>
      </w:r>
      <w:r>
        <w:rPr>
          <w:rFonts w:cs="Times New Roman"/>
          <w:sz w:val="22"/>
          <w:szCs w:val="22"/>
        </w:rPr>
        <w:t>szczególnych rozwiązaniach w zakresie przeciwdziałania wspieraniu agresji na Ukrainę oraz służących ochronie bezpieczeństwa narodowego (t.j. Dz.U. 2023 poz. 1497 z późn. zm.)</w:t>
      </w:r>
    </w:p>
    <w:p w:rsidR="003E73FE" w:rsidRDefault="003E73FE">
      <w:pPr>
        <w:rPr>
          <w:lang w:eastAsia="zh-CN" w:bidi="hi-IN"/>
        </w:rPr>
      </w:pPr>
    </w:p>
    <w:p w:rsidR="003E73FE" w:rsidRDefault="005E3198">
      <w:pPr>
        <w:pStyle w:val="Standardowy1"/>
        <w:tabs>
          <w:tab w:val="left" w:pos="0"/>
        </w:tabs>
        <w:ind w:right="1"/>
        <w:jc w:val="both"/>
        <w:rPr>
          <w:rFonts w:cs="Times New Roman"/>
          <w:sz w:val="22"/>
          <w:szCs w:val="22"/>
        </w:rPr>
      </w:pPr>
      <w:sdt>
        <w:sdtPr>
          <w:id w:val="-155876894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>
        <w:rPr>
          <w:rFonts w:cs="Times New Roman"/>
          <w:sz w:val="22"/>
          <w:szCs w:val="22"/>
        </w:rPr>
        <w:t xml:space="preserve">  podlegam wykluczeniu z postępowania na podstawie art.  7 ust. 1 ustawy z dn</w:t>
      </w:r>
      <w:r>
        <w:rPr>
          <w:rFonts w:cs="Times New Roman"/>
          <w:sz w:val="22"/>
          <w:szCs w:val="22"/>
        </w:rPr>
        <w:t>ia 13 kwietnia 2022 r. o szczególnych rozwiązaniach w zakresie przeciwdziałania wspieraniu agresji na Ukrainę oraz służących ochronie bezpieczeństwa narodowego (t.j. Dz.U. 2023 poz. 1497 z późn. zm.)</w:t>
      </w:r>
    </w:p>
    <w:p w:rsidR="003E73FE" w:rsidRDefault="003E73FE">
      <w:pPr>
        <w:spacing w:after="0" w:line="240" w:lineRule="auto"/>
        <w:ind w:right="1"/>
        <w:rPr>
          <w:sz w:val="22"/>
          <w:lang w:bidi="hi-IN"/>
        </w:rPr>
      </w:pPr>
    </w:p>
    <w:p w:rsidR="003E73FE" w:rsidRDefault="003E73FE">
      <w:pPr>
        <w:spacing w:after="0" w:line="240" w:lineRule="auto"/>
        <w:ind w:right="1"/>
        <w:rPr>
          <w:sz w:val="22"/>
        </w:rPr>
      </w:pPr>
    </w:p>
    <w:p w:rsidR="003E73FE" w:rsidRDefault="003E73FE">
      <w:pPr>
        <w:ind w:left="0" w:firstLine="0"/>
        <w:rPr>
          <w:lang w:eastAsia="zh-CN" w:bidi="hi-IN"/>
        </w:rPr>
      </w:pPr>
    </w:p>
    <w:p w:rsidR="003E73FE" w:rsidRDefault="003E73FE">
      <w:pPr>
        <w:ind w:left="0" w:firstLine="0"/>
        <w:rPr>
          <w:lang w:eastAsia="zh-CN" w:bidi="hi-IN"/>
        </w:rPr>
      </w:pPr>
    </w:p>
    <w:p w:rsidR="003E73FE" w:rsidRDefault="003E73FE">
      <w:pPr>
        <w:ind w:left="0" w:firstLine="0"/>
        <w:rPr>
          <w:lang w:eastAsia="zh-CN" w:bidi="hi-IN"/>
        </w:rPr>
      </w:pPr>
    </w:p>
    <w:p w:rsidR="003E73FE" w:rsidRDefault="003E73FE">
      <w:pPr>
        <w:rPr>
          <w:lang w:eastAsia="zh-CN" w:bidi="hi-IN"/>
        </w:rPr>
      </w:pPr>
    </w:p>
    <w:p w:rsidR="003E73FE" w:rsidRDefault="005E3198">
      <w:pPr>
        <w:ind w:right="1"/>
        <w:jc w:val="center"/>
        <w:rPr>
          <w:lang w:eastAsia="zh-CN" w:bidi="hi-IN"/>
        </w:rPr>
      </w:pPr>
      <w:r>
        <w:rPr>
          <w:b/>
          <w:i/>
          <w:sz w:val="18"/>
          <w:szCs w:val="18"/>
        </w:rPr>
        <w:t xml:space="preserve">W przypadku podmiotów występujących wspólnie (np. </w:t>
      </w:r>
      <w:r>
        <w:rPr>
          <w:b/>
          <w:i/>
          <w:sz w:val="18"/>
          <w:szCs w:val="18"/>
        </w:rPr>
        <w:t>konsorcjum) oświadczenie powinien złożyć każdy podmiot (uczestnik konsorcjum)</w:t>
      </w:r>
    </w:p>
    <w:p w:rsidR="003E73FE" w:rsidRDefault="003E73FE">
      <w:pPr>
        <w:rPr>
          <w:lang w:eastAsia="zh-CN" w:bidi="hi-IN"/>
        </w:rPr>
      </w:pPr>
    </w:p>
    <w:p w:rsidR="003E73FE" w:rsidRDefault="005E3198">
      <w:pPr>
        <w:jc w:val="center"/>
      </w:pPr>
      <w:r>
        <w:rPr>
          <w:b/>
          <w:i/>
          <w:sz w:val="18"/>
          <w:szCs w:val="18"/>
        </w:rPr>
        <w:t xml:space="preserve">Dokument należy opatrzyć kwalifikowanym podpisem elektronicznym lub podpisem zaufanym lub podpisem osobistym </w:t>
      </w:r>
      <w:r>
        <w:rPr>
          <w:b/>
          <w:i/>
          <w:iCs/>
          <w:sz w:val="18"/>
          <w:szCs w:val="18"/>
        </w:rPr>
        <w:t>przez osobę lub osoby uprawnione do reprezentowania wykonawcy</w:t>
      </w:r>
    </w:p>
    <w:p w:rsidR="003E73FE" w:rsidRDefault="003E73FE">
      <w:pPr>
        <w:pStyle w:val="NormalnyWeb"/>
        <w:spacing w:before="280" w:after="0"/>
        <w:jc w:val="right"/>
        <w:rPr>
          <w:b/>
          <w:bCs/>
          <w:sz w:val="22"/>
          <w:szCs w:val="22"/>
        </w:rPr>
      </w:pPr>
    </w:p>
    <w:p w:rsidR="003E73FE" w:rsidRDefault="003E73FE">
      <w:pPr>
        <w:pStyle w:val="NormalnyWeb"/>
        <w:spacing w:before="280" w:after="0"/>
        <w:jc w:val="right"/>
      </w:pPr>
    </w:p>
    <w:sectPr w:rsidR="003E73FE">
      <w:headerReference w:type="default" r:id="rId22"/>
      <w:footerReference w:type="default" r:id="rId23"/>
      <w:footnotePr>
        <w:numRestart w:val="eachPage"/>
      </w:footnotePr>
      <w:pgSz w:w="11906" w:h="16838"/>
      <w:pgMar w:top="1417" w:right="1417" w:bottom="1417" w:left="1417" w:header="709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E3198">
      <w:pPr>
        <w:spacing w:after="0" w:line="240" w:lineRule="auto"/>
      </w:pPr>
      <w:r>
        <w:separator/>
      </w:r>
    </w:p>
  </w:endnote>
  <w:endnote w:type="continuationSeparator" w:id="0">
    <w:p w:rsidR="00000000" w:rsidRDefault="005E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roman"/>
    <w:pitch w:val="variable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Arial">
    <w:altName w:val="Times New Roman"/>
    <w:charset w:val="00"/>
    <w:family w:val="swiss"/>
    <w:pitch w:val="default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3FE" w:rsidRDefault="005E3198">
    <w:pPr>
      <w:pStyle w:val="Stopka"/>
      <w:jc w:val="right"/>
    </w:pPr>
    <w:r>
      <w:rPr>
        <w:i/>
      </w:rP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16</w:t>
    </w:r>
    <w:r>
      <w:fldChar w:fldCharType="end"/>
    </w:r>
  </w:p>
  <w:p w:rsidR="003E73FE" w:rsidRDefault="003E73FE">
    <w:pPr>
      <w:pStyle w:val="Stopka"/>
      <w:ind w:right="360"/>
      <w:rPr>
        <w:rFonts w:ascii="Trebuchet MS" w:hAnsi="Trebuchet MS"/>
        <w:u w:val="singl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3FE" w:rsidRDefault="005E3198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36</w:t>
    </w:r>
    <w:r>
      <w:fldChar w:fldCharType="end"/>
    </w:r>
  </w:p>
  <w:p w:rsidR="003E73FE" w:rsidRDefault="003E73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3FE" w:rsidRDefault="005E3198">
      <w:pPr>
        <w:rPr>
          <w:sz w:val="12"/>
        </w:rPr>
      </w:pPr>
      <w:r>
        <w:separator/>
      </w:r>
    </w:p>
  </w:footnote>
  <w:footnote w:type="continuationSeparator" w:id="0">
    <w:p w:rsidR="003E73FE" w:rsidRDefault="005E3198">
      <w:pPr>
        <w:rPr>
          <w:sz w:val="12"/>
        </w:rPr>
      </w:pPr>
      <w:r>
        <w:continuationSeparator/>
      </w:r>
    </w:p>
  </w:footnote>
  <w:footnote w:id="1">
    <w:p w:rsidR="003E73FE" w:rsidRDefault="005E3198">
      <w:pPr>
        <w:pStyle w:val="Tekstprzypisudolnego"/>
        <w:jc w:val="both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b/>
          <w:i/>
          <w:sz w:val="18"/>
          <w:szCs w:val="18"/>
          <w:lang w:val="x-none"/>
        </w:rPr>
        <w:t>Wyjaśnienie:</w:t>
      </w:r>
      <w:r>
        <w:rPr>
          <w:rFonts w:ascii="Times New Roman" w:hAnsi="Times New Roman"/>
          <w:i/>
          <w:sz w:val="18"/>
          <w:szCs w:val="18"/>
          <w:lang w:val="x-none"/>
        </w:rPr>
        <w:t xml:space="preserve"> skorzystanie z prawa do sprostowania nie może skutkować zmianą wyniku postępowania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  <w:lang w:val="x-none"/>
        </w:rPr>
        <w:t>o udzielenie zamówienia publicznego ani zmianą postanowień umowy w zakresie niezgodnym z ustawą Pzp oraz nie może naruszać integralności protok</w:t>
      </w:r>
      <w:r>
        <w:rPr>
          <w:rFonts w:ascii="Times New Roman" w:hAnsi="Times New Roman"/>
          <w:i/>
          <w:sz w:val="18"/>
          <w:szCs w:val="18"/>
          <w:lang w:val="x-none"/>
        </w:rPr>
        <w:t>ołu oraz jego załączników.</w:t>
      </w:r>
    </w:p>
  </w:footnote>
  <w:footnote w:id="2">
    <w:p w:rsidR="003E73FE" w:rsidRDefault="005E3198">
      <w:pPr>
        <w:pStyle w:val="Tekstprzypisudolnego"/>
        <w:jc w:val="both"/>
      </w:pPr>
      <w:r>
        <w:rPr>
          <w:rStyle w:val="Znakiprzypiswdolnych"/>
        </w:rPr>
        <w:footnoteRef/>
      </w:r>
      <w:r>
        <w:t xml:space="preserve"> </w:t>
      </w:r>
      <w:r>
        <w:rPr>
          <w:rFonts w:ascii="Times New Roman" w:hAnsi="Times New Roman"/>
          <w:b/>
          <w:i/>
          <w:sz w:val="18"/>
          <w:szCs w:val="18"/>
          <w:lang w:val="x-none" w:eastAsia="x-none"/>
        </w:rPr>
        <w:t>Wyjaśnienie:</w:t>
      </w:r>
      <w:r>
        <w:rPr>
          <w:rFonts w:ascii="Times New Roman" w:hAnsi="Times New Roman"/>
          <w:i/>
          <w:sz w:val="18"/>
          <w:szCs w:val="18"/>
          <w:lang w:val="x-none" w:eastAsia="x-none"/>
        </w:rPr>
        <w:t xml:space="preserve"> prawo do ograniczenia przetwarzania nie ma zastosowania w odniesieniu do </w:t>
      </w:r>
      <w:r>
        <w:rPr>
          <w:rFonts w:ascii="Times New Roman" w:hAnsi="Times New Roman"/>
          <w:i/>
          <w:sz w:val="18"/>
          <w:szCs w:val="18"/>
          <w:lang w:val="x-none"/>
        </w:rPr>
        <w:t>przechowywania, w celu zapewnienia korzystania ze środków ochrony prawnej lub w celu ochrony praw innej osoby fizycznej lub prawnej, lub</w:t>
      </w:r>
      <w:r>
        <w:rPr>
          <w:rFonts w:ascii="Times New Roman" w:hAnsi="Times New Roman"/>
          <w:i/>
          <w:sz w:val="18"/>
          <w:szCs w:val="18"/>
          <w:lang w:val="x-none"/>
        </w:rPr>
        <w:br/>
        <w:t xml:space="preserve">z </w:t>
      </w:r>
      <w:r>
        <w:rPr>
          <w:rFonts w:ascii="Times New Roman" w:hAnsi="Times New Roman"/>
          <w:i/>
          <w:sz w:val="18"/>
          <w:szCs w:val="18"/>
          <w:lang w:val="x-none"/>
        </w:rPr>
        <w:t>uwagi na ważne względy interesu publicznego Unii Europejskiej lub państwa członkowskiego.</w:t>
      </w:r>
    </w:p>
  </w:footnote>
  <w:footnote w:id="3">
    <w:p w:rsidR="003E73FE" w:rsidRDefault="005E3198">
      <w:pPr>
        <w:pStyle w:val="Tekstprzypisudolnego"/>
        <w:jc w:val="both"/>
        <w:rPr>
          <w:rFonts w:ascii="Times New Roman" w:hAnsi="Times New Roman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18"/>
          <w:szCs w:val="18"/>
        </w:rPr>
        <w:t>wypełnić, o ile wybór oferty prowadziłby do powstania u Zamawiającego obowiązku podatkowego zgodnie z przepisami o podatku od towarów i usług w przeciwnym razie poz</w:t>
      </w:r>
      <w:r>
        <w:rPr>
          <w:rFonts w:ascii="Times New Roman" w:hAnsi="Times New Roman"/>
          <w:sz w:val="18"/>
          <w:szCs w:val="18"/>
        </w:rPr>
        <w:t>ostawić niewypełnione</w:t>
      </w:r>
    </w:p>
  </w:footnote>
  <w:footnote w:id="4">
    <w:p w:rsidR="003E73FE" w:rsidRDefault="005E3198">
      <w:pPr>
        <w:pStyle w:val="Tekstprzypisudolnego"/>
        <w:rPr>
          <w:rFonts w:ascii="Times New Roman" w:hAnsi="Times New Roman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8"/>
          <w:szCs w:val="18"/>
        </w:rPr>
        <w:t xml:space="preserve"> jw.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3FE" w:rsidRDefault="003E73FE">
    <w:pPr>
      <w:pStyle w:val="Nagwek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3FE" w:rsidRDefault="003E73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1BAB"/>
    <w:multiLevelType w:val="multilevel"/>
    <w:tmpl w:val="5706F4A4"/>
    <w:lvl w:ilvl="0">
      <w:start w:val="3"/>
      <w:numFmt w:val="decimal"/>
      <w:lvlText w:val="%1."/>
      <w:lvlJc w:val="left"/>
      <w:pPr>
        <w:tabs>
          <w:tab w:val="num" w:pos="0"/>
        </w:tabs>
        <w:ind w:left="283" w:firstLine="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C04DA9"/>
    <w:multiLevelType w:val="multilevel"/>
    <w:tmpl w:val="24FE817E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3120440"/>
    <w:multiLevelType w:val="multilevel"/>
    <w:tmpl w:val="53A447F0"/>
    <w:lvl w:ilvl="0">
      <w:start w:val="1"/>
      <w:numFmt w:val="decimal"/>
      <w:lvlText w:val="%1."/>
      <w:lvlJc w:val="left"/>
      <w:pPr>
        <w:tabs>
          <w:tab w:val="num" w:pos="0"/>
        </w:tabs>
        <w:ind w:left="283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5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27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99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71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43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15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87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59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3" w15:restartNumberingAfterBreak="0">
    <w:nsid w:val="052807B2"/>
    <w:multiLevelType w:val="multilevel"/>
    <w:tmpl w:val="AD66B566"/>
    <w:lvl w:ilvl="0">
      <w:start w:val="1"/>
      <w:numFmt w:val="decimal"/>
      <w:lvlText w:val="%1."/>
      <w:lvlJc w:val="left"/>
      <w:pPr>
        <w:tabs>
          <w:tab w:val="num" w:pos="0"/>
        </w:tabs>
        <w:ind w:left="37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55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91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7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163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199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35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271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070" w:hanging="360"/>
      </w:pPr>
    </w:lvl>
  </w:abstractNum>
  <w:abstractNum w:abstractNumId="4" w15:restartNumberingAfterBreak="0">
    <w:nsid w:val="090A6BFF"/>
    <w:multiLevelType w:val="multilevel"/>
    <w:tmpl w:val="B8426104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5" w15:restartNumberingAfterBreak="0">
    <w:nsid w:val="09332623"/>
    <w:multiLevelType w:val="multilevel"/>
    <w:tmpl w:val="ACE6921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EF5121C"/>
    <w:multiLevelType w:val="multilevel"/>
    <w:tmpl w:val="050AD1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EFA2F21"/>
    <w:multiLevelType w:val="multilevel"/>
    <w:tmpl w:val="981015D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F3D379B"/>
    <w:multiLevelType w:val="multilevel"/>
    <w:tmpl w:val="EFB46158"/>
    <w:lvl w:ilvl="0">
      <w:start w:val="1"/>
      <w:numFmt w:val="decimal"/>
      <w:lvlText w:val="%1."/>
      <w:lvlJc w:val="left"/>
      <w:pPr>
        <w:tabs>
          <w:tab w:val="num" w:pos="0"/>
        </w:tabs>
        <w:ind w:left="283" w:firstLine="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5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27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99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71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43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15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87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59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9" w15:restartNumberingAfterBreak="0">
    <w:nsid w:val="13D92564"/>
    <w:multiLevelType w:val="multilevel"/>
    <w:tmpl w:val="47782698"/>
    <w:lvl w:ilvl="0">
      <w:start w:val="1"/>
      <w:numFmt w:val="decimal"/>
      <w:lvlText w:val="%1."/>
      <w:lvlJc w:val="left"/>
      <w:pPr>
        <w:tabs>
          <w:tab w:val="num" w:pos="0"/>
        </w:tabs>
        <w:ind w:left="293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6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98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134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856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76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3296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016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4736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0" w15:restartNumberingAfterBreak="0">
    <w:nsid w:val="15313581"/>
    <w:multiLevelType w:val="multilevel"/>
    <w:tmpl w:val="B2CA96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16F73A08"/>
    <w:multiLevelType w:val="multilevel"/>
    <w:tmpl w:val="FD0AF3DE"/>
    <w:lvl w:ilvl="0">
      <w:start w:val="1"/>
      <w:numFmt w:val="decimal"/>
      <w:lvlText w:val="%1."/>
      <w:lvlJc w:val="left"/>
      <w:pPr>
        <w:tabs>
          <w:tab w:val="num" w:pos="0"/>
        </w:tabs>
        <w:ind w:left="284" w:firstLine="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0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2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44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16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8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0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2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04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2" w15:restartNumberingAfterBreak="0">
    <w:nsid w:val="176E7D1A"/>
    <w:multiLevelType w:val="multilevel"/>
    <w:tmpl w:val="326A683E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178C14B1"/>
    <w:multiLevelType w:val="multilevel"/>
    <w:tmpl w:val="E8EE971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1A241C69"/>
    <w:multiLevelType w:val="multilevel"/>
    <w:tmpl w:val="60BEB7F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1C481A63"/>
    <w:multiLevelType w:val="multilevel"/>
    <w:tmpl w:val="1610AB0E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EFB4778"/>
    <w:multiLevelType w:val="multilevel"/>
    <w:tmpl w:val="FF34067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1F5D7596"/>
    <w:multiLevelType w:val="multilevel"/>
    <w:tmpl w:val="8DAEB8E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8" w15:restartNumberingAfterBreak="0">
    <w:nsid w:val="20C72C52"/>
    <w:multiLevelType w:val="multilevel"/>
    <w:tmpl w:val="EE2EDB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22240A36"/>
    <w:multiLevelType w:val="multilevel"/>
    <w:tmpl w:val="BA0874AA"/>
    <w:lvl w:ilvl="0">
      <w:start w:val="1"/>
      <w:numFmt w:val="decimal"/>
      <w:lvlText w:val="%1."/>
      <w:lvlJc w:val="left"/>
      <w:pPr>
        <w:tabs>
          <w:tab w:val="num" w:pos="0"/>
        </w:tabs>
        <w:ind w:left="3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30" w:hanging="180"/>
      </w:pPr>
    </w:lvl>
  </w:abstractNum>
  <w:abstractNum w:abstractNumId="20" w15:restartNumberingAfterBreak="0">
    <w:nsid w:val="234F4E66"/>
    <w:multiLevelType w:val="multilevel"/>
    <w:tmpl w:val="ACACC1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 w15:restartNumberingAfterBreak="0">
    <w:nsid w:val="246502CE"/>
    <w:multiLevelType w:val="multilevel"/>
    <w:tmpl w:val="9404C2D6"/>
    <w:lvl w:ilvl="0">
      <w:start w:val="9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 w15:restartNumberingAfterBreak="0">
    <w:nsid w:val="254C021B"/>
    <w:multiLevelType w:val="multilevel"/>
    <w:tmpl w:val="D824664C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 w15:restartNumberingAfterBreak="0">
    <w:nsid w:val="25B82C96"/>
    <w:multiLevelType w:val="multilevel"/>
    <w:tmpl w:val="8A2AFD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262B7986"/>
    <w:multiLevelType w:val="multilevel"/>
    <w:tmpl w:val="9D5071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28852BFC"/>
    <w:multiLevelType w:val="multilevel"/>
    <w:tmpl w:val="412A4CE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26" w15:restartNumberingAfterBreak="0">
    <w:nsid w:val="2B290104"/>
    <w:multiLevelType w:val="multilevel"/>
    <w:tmpl w:val="6166E88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33A343CA"/>
    <w:multiLevelType w:val="multilevel"/>
    <w:tmpl w:val="A5D8CA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37655FD8"/>
    <w:multiLevelType w:val="multilevel"/>
    <w:tmpl w:val="4FB2F1D8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480" w:hanging="180"/>
      </w:pPr>
    </w:lvl>
  </w:abstractNum>
  <w:abstractNum w:abstractNumId="29" w15:restartNumberingAfterBreak="0">
    <w:nsid w:val="3B492B22"/>
    <w:multiLevelType w:val="multilevel"/>
    <w:tmpl w:val="CF1608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0" w15:restartNumberingAfterBreak="0">
    <w:nsid w:val="3CD90FEA"/>
    <w:multiLevelType w:val="multilevel"/>
    <w:tmpl w:val="674096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</w:rPr>
    </w:lvl>
  </w:abstractNum>
  <w:abstractNum w:abstractNumId="31" w15:restartNumberingAfterBreak="0">
    <w:nsid w:val="3D57772E"/>
    <w:multiLevelType w:val="multilevel"/>
    <w:tmpl w:val="DEA28FBE"/>
    <w:lvl w:ilvl="0">
      <w:start w:val="1"/>
      <w:numFmt w:val="decimal"/>
      <w:lvlText w:val="%1)"/>
      <w:lvlJc w:val="left"/>
      <w:pPr>
        <w:tabs>
          <w:tab w:val="num" w:pos="0"/>
        </w:tabs>
        <w:ind w:left="100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3" w:hanging="180"/>
      </w:pPr>
    </w:lvl>
  </w:abstractNum>
  <w:abstractNum w:abstractNumId="32" w15:restartNumberingAfterBreak="0">
    <w:nsid w:val="3DE941F1"/>
    <w:multiLevelType w:val="multilevel"/>
    <w:tmpl w:val="055032B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3" w15:restartNumberingAfterBreak="0">
    <w:nsid w:val="3DF524BD"/>
    <w:multiLevelType w:val="multilevel"/>
    <w:tmpl w:val="2784425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4" w15:restartNumberingAfterBreak="0">
    <w:nsid w:val="3F892CE4"/>
    <w:multiLevelType w:val="multilevel"/>
    <w:tmpl w:val="BEB838E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3FDB6D61"/>
    <w:multiLevelType w:val="multilevel"/>
    <w:tmpl w:val="D43467AC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6" w15:restartNumberingAfterBreak="0">
    <w:nsid w:val="407628DF"/>
    <w:multiLevelType w:val="multilevel"/>
    <w:tmpl w:val="6A3045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7" w15:restartNumberingAfterBreak="0">
    <w:nsid w:val="409734B5"/>
    <w:multiLevelType w:val="multilevel"/>
    <w:tmpl w:val="A6EC4ED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44227D4F"/>
    <w:multiLevelType w:val="multilevel"/>
    <w:tmpl w:val="0E6CB364"/>
    <w:lvl w:ilvl="0">
      <w:start w:val="1"/>
      <w:numFmt w:val="decimal"/>
      <w:lvlText w:val="%1."/>
      <w:lvlJc w:val="left"/>
      <w:pPr>
        <w:tabs>
          <w:tab w:val="num" w:pos="0"/>
        </w:tabs>
        <w:ind w:left="43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7" w:hanging="180"/>
      </w:pPr>
    </w:lvl>
  </w:abstractNum>
  <w:abstractNum w:abstractNumId="39" w15:restartNumberingAfterBreak="0">
    <w:nsid w:val="47123737"/>
    <w:multiLevelType w:val="multilevel"/>
    <w:tmpl w:val="C92C54B6"/>
    <w:lvl w:ilvl="0">
      <w:start w:val="1"/>
      <w:numFmt w:val="decimal"/>
      <w:lvlText w:val="%1)"/>
      <w:lvlJc w:val="left"/>
      <w:pPr>
        <w:tabs>
          <w:tab w:val="num" w:pos="0"/>
        </w:tabs>
        <w:ind w:left="73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0" w:hanging="180"/>
      </w:pPr>
    </w:lvl>
  </w:abstractNum>
  <w:abstractNum w:abstractNumId="40" w15:restartNumberingAfterBreak="0">
    <w:nsid w:val="48DD1265"/>
    <w:multiLevelType w:val="multilevel"/>
    <w:tmpl w:val="9E1882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1" w15:restartNumberingAfterBreak="0">
    <w:nsid w:val="4AB13DF5"/>
    <w:multiLevelType w:val="multilevel"/>
    <w:tmpl w:val="26EC6DE2"/>
    <w:lvl w:ilvl="0">
      <w:start w:val="1"/>
      <w:numFmt w:val="decimal"/>
      <w:lvlText w:val="%1."/>
      <w:lvlJc w:val="left"/>
      <w:pPr>
        <w:tabs>
          <w:tab w:val="num" w:pos="0"/>
        </w:tabs>
        <w:ind w:left="3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30" w:hanging="180"/>
      </w:pPr>
    </w:lvl>
  </w:abstractNum>
  <w:abstractNum w:abstractNumId="42" w15:restartNumberingAfterBreak="0">
    <w:nsid w:val="4CA47A06"/>
    <w:multiLevelType w:val="multilevel"/>
    <w:tmpl w:val="0C3A5250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3" w15:restartNumberingAfterBreak="0">
    <w:nsid w:val="4F6513F3"/>
    <w:multiLevelType w:val="multilevel"/>
    <w:tmpl w:val="F216BA5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4" w15:restartNumberingAfterBreak="0">
    <w:nsid w:val="52166718"/>
    <w:multiLevelType w:val="multilevel"/>
    <w:tmpl w:val="C244396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5" w15:restartNumberingAfterBreak="0">
    <w:nsid w:val="53176390"/>
    <w:multiLevelType w:val="multilevel"/>
    <w:tmpl w:val="9348D55A"/>
    <w:lvl w:ilvl="0">
      <w:start w:val="1"/>
      <w:numFmt w:val="bullet"/>
      <w:lvlText w:val=""/>
      <w:lvlJc w:val="left"/>
      <w:pPr>
        <w:tabs>
          <w:tab w:val="num" w:pos="0"/>
        </w:tabs>
        <w:ind w:left="37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3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536F0A17"/>
    <w:multiLevelType w:val="multilevel"/>
    <w:tmpl w:val="875EB48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54ED60B9"/>
    <w:multiLevelType w:val="multilevel"/>
    <w:tmpl w:val="D6DEA37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8" w15:restartNumberingAfterBreak="0">
    <w:nsid w:val="56537008"/>
    <w:multiLevelType w:val="multilevel"/>
    <w:tmpl w:val="7DBC1BE0"/>
    <w:lvl w:ilvl="0">
      <w:start w:val="1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9" w15:restartNumberingAfterBreak="0">
    <w:nsid w:val="57411DA5"/>
    <w:multiLevelType w:val="multilevel"/>
    <w:tmpl w:val="F0B864B8"/>
    <w:lvl w:ilvl="0">
      <w:start w:val="12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0" w15:restartNumberingAfterBreak="0">
    <w:nsid w:val="59CF1BA5"/>
    <w:multiLevelType w:val="multilevel"/>
    <w:tmpl w:val="9670CC92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1" w15:restartNumberingAfterBreak="0">
    <w:nsid w:val="5FB022C8"/>
    <w:multiLevelType w:val="multilevel"/>
    <w:tmpl w:val="280829B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52" w15:restartNumberingAfterBreak="0">
    <w:nsid w:val="601E3739"/>
    <w:multiLevelType w:val="multilevel"/>
    <w:tmpl w:val="72BABC8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61AE191E"/>
    <w:multiLevelType w:val="multilevel"/>
    <w:tmpl w:val="987C56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4" w15:restartNumberingAfterBreak="0">
    <w:nsid w:val="63AA457E"/>
    <w:multiLevelType w:val="multilevel"/>
    <w:tmpl w:val="795C53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5" w15:restartNumberingAfterBreak="0">
    <w:nsid w:val="65250619"/>
    <w:multiLevelType w:val="multilevel"/>
    <w:tmpl w:val="53A0B6E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6" w15:restartNumberingAfterBreak="0">
    <w:nsid w:val="67474AE1"/>
    <w:multiLevelType w:val="multilevel"/>
    <w:tmpl w:val="AABA4372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3" w:hanging="180"/>
      </w:pPr>
    </w:lvl>
  </w:abstractNum>
  <w:abstractNum w:abstractNumId="57" w15:restartNumberingAfterBreak="0">
    <w:nsid w:val="68A677E8"/>
    <w:multiLevelType w:val="multilevel"/>
    <w:tmpl w:val="9A5E955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58" w15:restartNumberingAfterBreak="0">
    <w:nsid w:val="68C237C0"/>
    <w:multiLevelType w:val="multilevel"/>
    <w:tmpl w:val="DC5A10EA"/>
    <w:lvl w:ilvl="0">
      <w:start w:val="1"/>
      <w:numFmt w:val="decimal"/>
      <w:lvlText w:val="%1)"/>
      <w:lvlJc w:val="left"/>
      <w:pPr>
        <w:tabs>
          <w:tab w:val="num" w:pos="0"/>
        </w:tabs>
        <w:ind w:left="643" w:firstLine="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1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3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5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7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79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1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3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5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59" w15:restartNumberingAfterBreak="0">
    <w:nsid w:val="6984293D"/>
    <w:multiLevelType w:val="multilevel"/>
    <w:tmpl w:val="7930B2A8"/>
    <w:lvl w:ilvl="0">
      <w:start w:val="1"/>
      <w:numFmt w:val="decimal"/>
      <w:lvlText w:val="%1."/>
      <w:lvlJc w:val="left"/>
      <w:pPr>
        <w:tabs>
          <w:tab w:val="num" w:pos="0"/>
        </w:tabs>
        <w:ind w:left="37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30" w:hanging="180"/>
      </w:pPr>
    </w:lvl>
  </w:abstractNum>
  <w:abstractNum w:abstractNumId="60" w15:restartNumberingAfterBreak="0">
    <w:nsid w:val="6B7523D3"/>
    <w:multiLevelType w:val="multilevel"/>
    <w:tmpl w:val="057A927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1" w15:restartNumberingAfterBreak="0">
    <w:nsid w:val="6BD35C18"/>
    <w:multiLevelType w:val="multilevel"/>
    <w:tmpl w:val="905ECFE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2" w15:restartNumberingAfterBreak="0">
    <w:nsid w:val="6D952DE3"/>
    <w:multiLevelType w:val="multilevel"/>
    <w:tmpl w:val="455C6B4C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3" w15:restartNumberingAfterBreak="0">
    <w:nsid w:val="6DD565C6"/>
    <w:multiLevelType w:val="multilevel"/>
    <w:tmpl w:val="3C1AFEB4"/>
    <w:lvl w:ilvl="0">
      <w:start w:val="1"/>
      <w:numFmt w:val="lowerLetter"/>
      <w:lvlText w:val="%1)"/>
      <w:lvlJc w:val="left"/>
      <w:pPr>
        <w:tabs>
          <w:tab w:val="num" w:pos="0"/>
        </w:tabs>
        <w:ind w:left="172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4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16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8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0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2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4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76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83" w:hanging="180"/>
      </w:pPr>
    </w:lvl>
  </w:abstractNum>
  <w:abstractNum w:abstractNumId="64" w15:restartNumberingAfterBreak="0">
    <w:nsid w:val="6E255D5C"/>
    <w:multiLevelType w:val="multilevel"/>
    <w:tmpl w:val="A87C458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5" w15:restartNumberingAfterBreak="0">
    <w:nsid w:val="700D720F"/>
    <w:multiLevelType w:val="multilevel"/>
    <w:tmpl w:val="09B83F6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6" w15:restartNumberingAfterBreak="0">
    <w:nsid w:val="70E26C63"/>
    <w:multiLevelType w:val="multilevel"/>
    <w:tmpl w:val="BB1EE508"/>
    <w:lvl w:ilvl="0">
      <w:start w:val="1"/>
      <w:numFmt w:val="decimal"/>
      <w:lvlText w:val="%1)"/>
      <w:lvlJc w:val="left"/>
      <w:pPr>
        <w:tabs>
          <w:tab w:val="num" w:pos="0"/>
        </w:tabs>
        <w:ind w:left="643" w:hanging="360"/>
      </w:pPr>
      <w:rPr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3" w:hanging="180"/>
      </w:pPr>
    </w:lvl>
  </w:abstractNum>
  <w:abstractNum w:abstractNumId="67" w15:restartNumberingAfterBreak="0">
    <w:nsid w:val="71604186"/>
    <w:multiLevelType w:val="multilevel"/>
    <w:tmpl w:val="FDEA98F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8" w15:restartNumberingAfterBreak="0">
    <w:nsid w:val="71B02F65"/>
    <w:multiLevelType w:val="multilevel"/>
    <w:tmpl w:val="E5FA3C66"/>
    <w:lvl w:ilvl="0">
      <w:start w:val="1"/>
      <w:numFmt w:val="decimal"/>
      <w:lvlText w:val="%1."/>
      <w:lvlJc w:val="left"/>
      <w:pPr>
        <w:tabs>
          <w:tab w:val="num" w:pos="0"/>
        </w:tabs>
        <w:ind w:left="283" w:firstLine="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57" w:firstLine="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27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99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71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43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15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87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59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69" w15:restartNumberingAfterBreak="0">
    <w:nsid w:val="732B0CEC"/>
    <w:multiLevelType w:val="multilevel"/>
    <w:tmpl w:val="B78E31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0" w15:restartNumberingAfterBreak="0">
    <w:nsid w:val="749A78A1"/>
    <w:multiLevelType w:val="multilevel"/>
    <w:tmpl w:val="0A5A99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1" w15:restartNumberingAfterBreak="0">
    <w:nsid w:val="75DF4954"/>
    <w:multiLevelType w:val="multilevel"/>
    <w:tmpl w:val="A41C3CDA"/>
    <w:lvl w:ilvl="0">
      <w:start w:val="7"/>
      <w:numFmt w:val="decimal"/>
      <w:lvlText w:val="%1."/>
      <w:lvlJc w:val="left"/>
      <w:pPr>
        <w:tabs>
          <w:tab w:val="num" w:pos="0"/>
        </w:tabs>
        <w:ind w:left="172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2" w15:restartNumberingAfterBreak="0">
    <w:nsid w:val="768D512C"/>
    <w:multiLevelType w:val="multilevel"/>
    <w:tmpl w:val="75689B8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Liberation Serif" w:hAnsi="Liberation Serif" w:cs="Liberation Serif" w:hint="default"/>
      </w:rPr>
    </w:lvl>
  </w:abstractNum>
  <w:abstractNum w:abstractNumId="73" w15:restartNumberingAfterBreak="0">
    <w:nsid w:val="788E2D63"/>
    <w:multiLevelType w:val="multilevel"/>
    <w:tmpl w:val="CBACFD3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4" w15:restartNumberingAfterBreak="0">
    <w:nsid w:val="79807EE7"/>
    <w:multiLevelType w:val="multilevel"/>
    <w:tmpl w:val="93D25DDA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5" w15:restartNumberingAfterBreak="0">
    <w:nsid w:val="7C004DB9"/>
    <w:multiLevelType w:val="multilevel"/>
    <w:tmpl w:val="0D7A44BA"/>
    <w:lvl w:ilvl="0">
      <w:start w:val="1"/>
      <w:numFmt w:val="decimal"/>
      <w:lvlText w:val="%1."/>
      <w:lvlJc w:val="left"/>
      <w:pPr>
        <w:tabs>
          <w:tab w:val="num" w:pos="0"/>
        </w:tabs>
        <w:ind w:left="37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30" w:hanging="180"/>
      </w:pPr>
    </w:lvl>
  </w:abstractNum>
  <w:abstractNum w:abstractNumId="76" w15:restartNumberingAfterBreak="0">
    <w:nsid w:val="7C325FA7"/>
    <w:multiLevelType w:val="multilevel"/>
    <w:tmpl w:val="98649B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77" w15:restartNumberingAfterBreak="0">
    <w:nsid w:val="7CE23198"/>
    <w:multiLevelType w:val="multilevel"/>
    <w:tmpl w:val="B37E9FA6"/>
    <w:lvl w:ilvl="0">
      <w:start w:val="1"/>
      <w:numFmt w:val="decimal"/>
      <w:lvlText w:val="%1."/>
      <w:lvlJc w:val="left"/>
      <w:pPr>
        <w:tabs>
          <w:tab w:val="num" w:pos="0"/>
        </w:tabs>
        <w:ind w:left="283" w:firstLine="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2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9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7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4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1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8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5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76"/>
  </w:num>
  <w:num w:numId="5">
    <w:abstractNumId w:val="42"/>
  </w:num>
  <w:num w:numId="6">
    <w:abstractNumId w:val="20"/>
  </w:num>
  <w:num w:numId="7">
    <w:abstractNumId w:val="66"/>
  </w:num>
  <w:num w:numId="8">
    <w:abstractNumId w:val="68"/>
  </w:num>
  <w:num w:numId="9">
    <w:abstractNumId w:val="45"/>
  </w:num>
  <w:num w:numId="10">
    <w:abstractNumId w:val="36"/>
  </w:num>
  <w:num w:numId="11">
    <w:abstractNumId w:val="19"/>
  </w:num>
  <w:num w:numId="12">
    <w:abstractNumId w:val="11"/>
  </w:num>
  <w:num w:numId="13">
    <w:abstractNumId w:val="21"/>
  </w:num>
  <w:num w:numId="14">
    <w:abstractNumId w:val="10"/>
  </w:num>
  <w:num w:numId="15">
    <w:abstractNumId w:val="39"/>
  </w:num>
  <w:num w:numId="16">
    <w:abstractNumId w:val="14"/>
  </w:num>
  <w:num w:numId="17">
    <w:abstractNumId w:val="69"/>
  </w:num>
  <w:num w:numId="18">
    <w:abstractNumId w:val="24"/>
  </w:num>
  <w:num w:numId="19">
    <w:abstractNumId w:val="52"/>
  </w:num>
  <w:num w:numId="20">
    <w:abstractNumId w:val="70"/>
  </w:num>
  <w:num w:numId="21">
    <w:abstractNumId w:val="58"/>
  </w:num>
  <w:num w:numId="22">
    <w:abstractNumId w:val="6"/>
  </w:num>
  <w:num w:numId="23">
    <w:abstractNumId w:val="40"/>
  </w:num>
  <w:num w:numId="24">
    <w:abstractNumId w:val="17"/>
  </w:num>
  <w:num w:numId="25">
    <w:abstractNumId w:val="53"/>
  </w:num>
  <w:num w:numId="26">
    <w:abstractNumId w:val="74"/>
  </w:num>
  <w:num w:numId="27">
    <w:abstractNumId w:val="75"/>
  </w:num>
  <w:num w:numId="28">
    <w:abstractNumId w:val="65"/>
  </w:num>
  <w:num w:numId="29">
    <w:abstractNumId w:val="28"/>
  </w:num>
  <w:num w:numId="30">
    <w:abstractNumId w:val="32"/>
  </w:num>
  <w:num w:numId="31">
    <w:abstractNumId w:val="7"/>
  </w:num>
  <w:num w:numId="32">
    <w:abstractNumId w:val="77"/>
  </w:num>
  <w:num w:numId="33">
    <w:abstractNumId w:val="5"/>
  </w:num>
  <w:num w:numId="34">
    <w:abstractNumId w:val="1"/>
  </w:num>
  <w:num w:numId="35">
    <w:abstractNumId w:val="23"/>
  </w:num>
  <w:num w:numId="36">
    <w:abstractNumId w:val="29"/>
  </w:num>
  <w:num w:numId="37">
    <w:abstractNumId w:val="31"/>
  </w:num>
  <w:num w:numId="38">
    <w:abstractNumId w:val="63"/>
  </w:num>
  <w:num w:numId="39">
    <w:abstractNumId w:val="71"/>
  </w:num>
  <w:num w:numId="40">
    <w:abstractNumId w:val="0"/>
  </w:num>
  <w:num w:numId="41">
    <w:abstractNumId w:val="54"/>
  </w:num>
  <w:num w:numId="42">
    <w:abstractNumId w:val="46"/>
  </w:num>
  <w:num w:numId="43">
    <w:abstractNumId w:val="38"/>
  </w:num>
  <w:num w:numId="44">
    <w:abstractNumId w:val="41"/>
  </w:num>
  <w:num w:numId="45">
    <w:abstractNumId w:val="67"/>
  </w:num>
  <w:num w:numId="46">
    <w:abstractNumId w:val="44"/>
  </w:num>
  <w:num w:numId="47">
    <w:abstractNumId w:val="33"/>
  </w:num>
  <w:num w:numId="48">
    <w:abstractNumId w:val="12"/>
  </w:num>
  <w:num w:numId="49">
    <w:abstractNumId w:val="34"/>
  </w:num>
  <w:num w:numId="50">
    <w:abstractNumId w:val="50"/>
  </w:num>
  <w:num w:numId="51">
    <w:abstractNumId w:val="35"/>
  </w:num>
  <w:num w:numId="52">
    <w:abstractNumId w:val="48"/>
  </w:num>
  <w:num w:numId="53">
    <w:abstractNumId w:val="49"/>
  </w:num>
  <w:num w:numId="54">
    <w:abstractNumId w:val="22"/>
  </w:num>
  <w:num w:numId="55">
    <w:abstractNumId w:val="4"/>
  </w:num>
  <w:num w:numId="56">
    <w:abstractNumId w:val="15"/>
  </w:num>
  <w:num w:numId="57">
    <w:abstractNumId w:val="56"/>
  </w:num>
  <w:num w:numId="58">
    <w:abstractNumId w:val="62"/>
  </w:num>
  <w:num w:numId="59">
    <w:abstractNumId w:val="59"/>
  </w:num>
  <w:num w:numId="60">
    <w:abstractNumId w:val="37"/>
  </w:num>
  <w:num w:numId="61">
    <w:abstractNumId w:val="60"/>
  </w:num>
  <w:num w:numId="62">
    <w:abstractNumId w:val="26"/>
  </w:num>
  <w:num w:numId="63">
    <w:abstractNumId w:val="18"/>
  </w:num>
  <w:num w:numId="64">
    <w:abstractNumId w:val="27"/>
  </w:num>
  <w:num w:numId="65">
    <w:abstractNumId w:val="72"/>
  </w:num>
  <w:num w:numId="66">
    <w:abstractNumId w:val="57"/>
  </w:num>
  <w:num w:numId="67">
    <w:abstractNumId w:val="51"/>
  </w:num>
  <w:num w:numId="68">
    <w:abstractNumId w:val="25"/>
  </w:num>
  <w:num w:numId="69">
    <w:abstractNumId w:val="55"/>
  </w:num>
  <w:num w:numId="70">
    <w:abstractNumId w:val="64"/>
  </w:num>
  <w:num w:numId="71">
    <w:abstractNumId w:val="43"/>
  </w:num>
  <w:num w:numId="72">
    <w:abstractNumId w:val="3"/>
  </w:num>
  <w:num w:numId="73">
    <w:abstractNumId w:val="30"/>
  </w:num>
  <w:num w:numId="74">
    <w:abstractNumId w:val="13"/>
  </w:num>
  <w:num w:numId="75">
    <w:abstractNumId w:val="47"/>
  </w:num>
  <w:num w:numId="76">
    <w:abstractNumId w:val="73"/>
  </w:num>
  <w:num w:numId="77">
    <w:abstractNumId w:val="61"/>
  </w:num>
  <w:num w:numId="78">
    <w:abstractNumId w:val="16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3FE"/>
    <w:rsid w:val="002847A7"/>
    <w:rsid w:val="003E73FE"/>
    <w:rsid w:val="005E3198"/>
    <w:rsid w:val="00B5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2689"/>
  <w15:docId w15:val="{DE07293F-3799-4BEF-82DE-6CD44285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2F4A"/>
    <w:pPr>
      <w:spacing w:after="33" w:line="247" w:lineRule="auto"/>
      <w:ind w:left="10" w:right="286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unhideWhenUsed/>
    <w:qFormat/>
    <w:rsid w:val="006D2F4A"/>
    <w:pPr>
      <w:keepNext/>
      <w:keepLines/>
      <w:pBdr>
        <w:top w:val="single" w:sz="2" w:space="0" w:color="C0C0C0"/>
        <w:left w:val="single" w:sz="2" w:space="0" w:color="C0C0C0"/>
        <w:bottom w:val="single" w:sz="2" w:space="0" w:color="C0C0C0"/>
        <w:right w:val="single" w:sz="2" w:space="0" w:color="C0C0C0"/>
      </w:pBdr>
      <w:shd w:val="clear" w:color="auto" w:fill="EEEEEE"/>
      <w:spacing w:after="0" w:line="271" w:lineRule="auto"/>
      <w:ind w:left="262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2F4A"/>
    <w:pPr>
      <w:keepNext/>
      <w:keepLines/>
      <w:pBdr>
        <w:top w:val="single" w:sz="2" w:space="0" w:color="C0C0C0"/>
        <w:left w:val="single" w:sz="2" w:space="0" w:color="C0C0C0"/>
        <w:bottom w:val="single" w:sz="2" w:space="0" w:color="C0C0C0"/>
        <w:right w:val="single" w:sz="2" w:space="0" w:color="C0C0C0"/>
      </w:pBdr>
      <w:shd w:val="clear" w:color="auto" w:fill="EEEEEE"/>
      <w:spacing w:after="0" w:line="271" w:lineRule="auto"/>
      <w:ind w:left="262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D2F4A"/>
    <w:pPr>
      <w:keepNext/>
      <w:keepLines/>
      <w:pBdr>
        <w:top w:val="single" w:sz="2" w:space="0" w:color="C0C0C0"/>
        <w:left w:val="single" w:sz="2" w:space="0" w:color="C0C0C0"/>
        <w:bottom w:val="single" w:sz="2" w:space="0" w:color="C0C0C0"/>
        <w:right w:val="single" w:sz="2" w:space="0" w:color="C0C0C0"/>
      </w:pBdr>
      <w:shd w:val="clear" w:color="auto" w:fill="EEEEEE"/>
      <w:spacing w:after="0" w:line="271" w:lineRule="auto"/>
      <w:ind w:left="262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6D2F4A"/>
    <w:rPr>
      <w:rFonts w:ascii="Times New Roman" w:eastAsia="Times New Roman" w:hAnsi="Times New Roman" w:cs="Times New Roman"/>
      <w:color w:val="000000"/>
      <w:sz w:val="24"/>
      <w:shd w:val="clear" w:color="auto" w:fill="EEEEE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6D2F4A"/>
    <w:rPr>
      <w:rFonts w:ascii="Times New Roman" w:eastAsia="Times New Roman" w:hAnsi="Times New Roman" w:cs="Times New Roman"/>
      <w:color w:val="000000"/>
      <w:sz w:val="24"/>
      <w:shd w:val="clear" w:color="auto" w:fill="EEEEEE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6D2F4A"/>
    <w:rPr>
      <w:rFonts w:ascii="Times New Roman" w:eastAsia="Times New Roman" w:hAnsi="Times New Roman" w:cs="Times New Roman"/>
      <w:color w:val="000000"/>
      <w:sz w:val="24"/>
      <w:shd w:val="clear" w:color="auto" w:fill="EEEEEE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D2F4A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ormalnyWebZnak">
    <w:name w:val="Normalny (Web) Znak"/>
    <w:link w:val="NormalnyWeb"/>
    <w:uiPriority w:val="99"/>
    <w:qFormat/>
    <w:locked/>
    <w:rsid w:val="006D2F4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qFormat/>
    <w:rsid w:val="006D2F4A"/>
    <w:rPr>
      <w:color w:val="808080"/>
    </w:rPr>
  </w:style>
  <w:style w:type="character" w:customStyle="1" w:styleId="czeinternetowe">
    <w:name w:val="Łącze internetowe"/>
    <w:basedOn w:val="Domylnaczcionkaakapitu"/>
    <w:uiPriority w:val="99"/>
    <w:unhideWhenUsed/>
    <w:rsid w:val="00206ED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uiPriority w:val="99"/>
    <w:qFormat/>
    <w:rsid w:val="006D2F4A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6D2F4A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D2F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qFormat/>
    <w:rsid w:val="006D2F4A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611510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6D2F4A"/>
    <w:rPr>
      <w:rFonts w:ascii="Calibri" w:eastAsia="Calibri" w:hAnsi="Calibri" w:cs="Times New Roman"/>
      <w:sz w:val="20"/>
      <w:szCs w:val="20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09615D"/>
    <w:rPr>
      <w:color w:val="954F72" w:themeColor="followedHyperlink"/>
      <w:u w:val="single"/>
    </w:rPr>
  </w:style>
  <w:style w:type="character" w:customStyle="1" w:styleId="Nagwek22">
    <w:name w:val="Nagłówek #2 (2)"/>
    <w:basedOn w:val="Domylnaczcionkaakapitu"/>
    <w:qFormat/>
    <w:rsid w:val="006D2F4A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pl-PL" w:eastAsia="pl-PL" w:bidi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2F4A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D2F4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D2F4A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D2F4A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6D2F4A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2A60D8"/>
    <w:rPr>
      <w:vertAlign w:val="superscript"/>
    </w:rPr>
  </w:style>
  <w:style w:type="character" w:customStyle="1" w:styleId="Teksttreci2">
    <w:name w:val="Tekst treści (2)"/>
    <w:basedOn w:val="Domylnaczcionkaakapitu"/>
    <w:qFormat/>
    <w:rsid w:val="006D2F4A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"/>
    <w:basedOn w:val="Domylnaczcionkaakapitu"/>
    <w:qFormat/>
    <w:rsid w:val="006D2F4A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pl-PL" w:eastAsia="pl-PL" w:bidi="pl-PL"/>
    </w:rPr>
  </w:style>
  <w:style w:type="character" w:customStyle="1" w:styleId="Teksttreci4Kursywa">
    <w:name w:val="Tekst treści (4) + Kursywa"/>
    <w:basedOn w:val="Domylnaczcionkaakapitu"/>
    <w:qFormat/>
    <w:rsid w:val="006D2F4A"/>
    <w:rPr>
      <w:rFonts w:ascii="Calibri" w:eastAsia="Calibri" w:hAnsi="Calibri" w:cs="Calibri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pl-PL" w:eastAsia="pl-PL" w:bidi="pl-PL"/>
    </w:rPr>
  </w:style>
  <w:style w:type="character" w:customStyle="1" w:styleId="Teksttreci5">
    <w:name w:val="Tekst treści (5)"/>
    <w:basedOn w:val="Domylnaczcionkaakapitu"/>
    <w:qFormat/>
    <w:rsid w:val="006D2F4A"/>
    <w:rPr>
      <w:rFonts w:ascii="Calibri" w:eastAsia="Calibri" w:hAnsi="Calibri" w:cs="Calibri"/>
      <w:b w:val="0"/>
      <w:bCs w:val="0"/>
      <w:i/>
      <w:iCs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Teksttreci5Bezkursywy">
    <w:name w:val="Tekst treści (5) + Bez kursywy"/>
    <w:basedOn w:val="Domylnaczcionkaakapitu"/>
    <w:qFormat/>
    <w:rsid w:val="006D2F4A"/>
    <w:rPr>
      <w:rFonts w:ascii="Calibri" w:eastAsia="Calibri" w:hAnsi="Calibri" w:cs="Calibri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pl-PL" w:eastAsia="pl-PL" w:bidi="pl-PL"/>
    </w:rPr>
  </w:style>
  <w:style w:type="character" w:customStyle="1" w:styleId="AkapitzlistZnak">
    <w:name w:val="Akapit z listą Znak"/>
    <w:link w:val="Akapitzlist"/>
    <w:uiPriority w:val="34"/>
    <w:qFormat/>
    <w:locked/>
    <w:rsid w:val="006D2F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qFormat/>
    <w:rsid w:val="006D2F4A"/>
    <w:rPr>
      <w:b/>
      <w:bCs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Numeracjawierszy">
    <w:name w:val="Numeracja wierszy"/>
  </w:style>
  <w:style w:type="character" w:customStyle="1" w:styleId="WWCharLFO7LVL1">
    <w:name w:val="WW_CharLFO7LVL1"/>
    <w:qFormat/>
    <w:rPr>
      <w:b w:val="0"/>
      <w:bCs w:val="0"/>
      <w:sz w:val="22"/>
      <w:szCs w:val="22"/>
    </w:rPr>
  </w:style>
  <w:style w:type="character" w:customStyle="1" w:styleId="WWCharLFO7LVL2">
    <w:name w:val="WW_CharLFO7LVL2"/>
    <w:qFormat/>
    <w:rPr>
      <w:b w:val="0"/>
      <w:bCs w:val="0"/>
      <w:sz w:val="22"/>
      <w:szCs w:val="22"/>
    </w:rPr>
  </w:style>
  <w:style w:type="character" w:customStyle="1" w:styleId="WWCharLFO7LVL3">
    <w:name w:val="WW_CharLFO7LVL3"/>
    <w:qFormat/>
    <w:rPr>
      <w:b w:val="0"/>
      <w:bCs w:val="0"/>
      <w:sz w:val="22"/>
      <w:szCs w:val="22"/>
    </w:rPr>
  </w:style>
  <w:style w:type="character" w:customStyle="1" w:styleId="WWCharLFO7LVL4">
    <w:name w:val="WW_CharLFO7LVL4"/>
    <w:qFormat/>
    <w:rPr>
      <w:b w:val="0"/>
      <w:bCs w:val="0"/>
      <w:sz w:val="22"/>
      <w:szCs w:val="22"/>
    </w:rPr>
  </w:style>
  <w:style w:type="character" w:customStyle="1" w:styleId="WWCharLFO7LVL5">
    <w:name w:val="WW_CharLFO7LVL5"/>
    <w:qFormat/>
    <w:rPr>
      <w:b w:val="0"/>
      <w:bCs w:val="0"/>
      <w:sz w:val="22"/>
      <w:szCs w:val="22"/>
    </w:rPr>
  </w:style>
  <w:style w:type="character" w:customStyle="1" w:styleId="WWCharLFO7LVL6">
    <w:name w:val="WW_CharLFO7LVL6"/>
    <w:qFormat/>
    <w:rPr>
      <w:b w:val="0"/>
      <w:bCs w:val="0"/>
      <w:sz w:val="22"/>
      <w:szCs w:val="22"/>
    </w:rPr>
  </w:style>
  <w:style w:type="character" w:customStyle="1" w:styleId="WWCharLFO7LVL7">
    <w:name w:val="WW_CharLFO7LVL7"/>
    <w:qFormat/>
    <w:rPr>
      <w:b w:val="0"/>
      <w:bCs w:val="0"/>
      <w:sz w:val="22"/>
      <w:szCs w:val="22"/>
    </w:rPr>
  </w:style>
  <w:style w:type="character" w:customStyle="1" w:styleId="WWCharLFO7LVL8">
    <w:name w:val="WW_CharLFO7LVL8"/>
    <w:qFormat/>
    <w:rPr>
      <w:b w:val="0"/>
      <w:bCs w:val="0"/>
      <w:sz w:val="22"/>
      <w:szCs w:val="22"/>
    </w:rPr>
  </w:style>
  <w:style w:type="character" w:customStyle="1" w:styleId="WWCharLFO7LVL9">
    <w:name w:val="WW_CharLFO7LVL9"/>
    <w:qFormat/>
    <w:rPr>
      <w:b w:val="0"/>
      <w:bCs w:val="0"/>
      <w:sz w:val="22"/>
      <w:szCs w:val="22"/>
    </w:rPr>
  </w:style>
  <w:style w:type="character" w:customStyle="1" w:styleId="WW8Num13z0">
    <w:name w:val="WW8Num13z0"/>
    <w:qFormat/>
    <w:rPr>
      <w:rFonts w:ascii="Lato" w:hAnsi="Lato" w:cs="Lato"/>
      <w:strike w:val="0"/>
      <w:dstrike w:val="0"/>
      <w:sz w:val="22"/>
      <w:szCs w:val="22"/>
    </w:rPr>
  </w:style>
  <w:style w:type="character" w:customStyle="1" w:styleId="WW8Num13z1">
    <w:name w:val="WW8Num13z1"/>
    <w:qFormat/>
    <w:rPr>
      <w:rFonts w:ascii="Lato" w:hAnsi="Lato" w:cs="Lato"/>
      <w:color w:val="000000"/>
      <w:sz w:val="22"/>
      <w:szCs w:val="22"/>
    </w:rPr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FD417E"/>
    <w:rPr>
      <w:color w:val="605E5C"/>
      <w:shd w:val="clear" w:color="auto" w:fill="E1DFDD"/>
    </w:rPr>
  </w:style>
  <w:style w:type="character" w:customStyle="1" w:styleId="size">
    <w:name w:val="size"/>
    <w:basedOn w:val="Domylnaczcionkaakapitu"/>
    <w:qFormat/>
    <w:rsid w:val="00897966"/>
  </w:style>
  <w:style w:type="character" w:customStyle="1" w:styleId="Nagb3f3wek22">
    <w:name w:val="Nagłb3óf3wek #2 (2)"/>
    <w:basedOn w:val="Domylnaczcionkaakapitu"/>
    <w:uiPriority w:val="99"/>
    <w:qFormat/>
    <w:rsid w:val="00424697"/>
    <w:rPr>
      <w:rFonts w:ascii="Calibri" w:eastAsia="Times New Roman" w:hAnsi="Calibri" w:cs="Calibri"/>
      <w:color w:val="000000"/>
      <w:sz w:val="22"/>
      <w:szCs w:val="22"/>
    </w:rPr>
  </w:style>
  <w:style w:type="character" w:customStyle="1" w:styleId="LegendaZnak">
    <w:name w:val="Legenda Znak"/>
    <w:basedOn w:val="Domylnaczcionkaakapitu"/>
    <w:link w:val="Legenda"/>
    <w:uiPriority w:val="99"/>
    <w:qFormat/>
    <w:rsid w:val="00424697"/>
    <w:rPr>
      <w:rFonts w:ascii="Lucida Sans" w:eastAsiaTheme="minorEastAsia" w:hAnsi="Lucida Sans" w:cs="Lucida Sans"/>
      <w:i/>
      <w:iCs/>
      <w:sz w:val="24"/>
      <w:szCs w:val="24"/>
      <w:lang w:eastAsia="pl-PL"/>
      <w14:ligatures w14:val="standardContextua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424697"/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character" w:customStyle="1" w:styleId="Podpise-mailZnak">
    <w:name w:val="Podpis e-mail Znak"/>
    <w:basedOn w:val="Domylnaczcionkaakapitu"/>
    <w:uiPriority w:val="99"/>
    <w:qFormat/>
    <w:rsid w:val="00424697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Nagwek">
    <w:name w:val="header"/>
    <w:basedOn w:val="Normalny"/>
    <w:next w:val="Tekstpodstawowy1"/>
    <w:link w:val="NagwekZnak"/>
    <w:uiPriority w:val="99"/>
    <w:unhideWhenUsed/>
    <w:rsid w:val="006D2F4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uiPriority w:val="99"/>
    <w:pPr>
      <w:spacing w:after="140" w:line="276" w:lineRule="auto"/>
    </w:pPr>
  </w:style>
  <w:style w:type="paragraph" w:styleId="Lista">
    <w:name w:val="List"/>
    <w:basedOn w:val="Tekstpodstawowy1"/>
    <w:uiPriority w:val="99"/>
    <w:rPr>
      <w:rFonts w:cs="Mangal"/>
    </w:rPr>
  </w:style>
  <w:style w:type="paragraph" w:styleId="Legenda">
    <w:name w:val="caption"/>
    <w:basedOn w:val="Normalny"/>
    <w:link w:val="LegendaZnak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uiPriority w:val="99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Tekstpodstawowy1">
    <w:name w:val="Tekst podstawowy1"/>
    <w:basedOn w:val="Normalny"/>
    <w:uiPriority w:val="99"/>
    <w:unhideWhenUsed/>
    <w:qFormat/>
    <w:rsid w:val="006D2F4A"/>
    <w:pPr>
      <w:spacing w:after="120" w:line="240" w:lineRule="auto"/>
      <w:ind w:left="0" w:right="0" w:firstLine="0"/>
      <w:jc w:val="left"/>
    </w:pPr>
    <w:rPr>
      <w:color w:val="auto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6D2F4A"/>
    <w:pPr>
      <w:spacing w:after="0" w:line="240" w:lineRule="auto"/>
      <w:ind w:left="708" w:right="0" w:firstLine="0"/>
      <w:jc w:val="left"/>
    </w:pPr>
    <w:rPr>
      <w:color w:val="auto"/>
      <w:sz w:val="20"/>
      <w:szCs w:val="20"/>
    </w:rPr>
  </w:style>
  <w:style w:type="paragraph" w:styleId="NormalnyWeb">
    <w:name w:val="Normal (Web)"/>
    <w:basedOn w:val="Normalny"/>
    <w:link w:val="NormalnyWebZnak"/>
    <w:uiPriority w:val="99"/>
    <w:qFormat/>
    <w:rsid w:val="006D2F4A"/>
    <w:pPr>
      <w:spacing w:beforeAutospacing="1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6D2F4A"/>
    <w:pPr>
      <w:spacing w:after="120" w:line="480" w:lineRule="auto"/>
    </w:pPr>
  </w:style>
  <w:style w:type="paragraph" w:styleId="Stopka">
    <w:name w:val="footer"/>
    <w:basedOn w:val="Normalny"/>
    <w:link w:val="StopkaZnak"/>
    <w:uiPriority w:val="99"/>
    <w:rsid w:val="006D2F4A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D2F4A"/>
    <w:pPr>
      <w:spacing w:after="0" w:line="240" w:lineRule="auto"/>
      <w:ind w:left="0" w:right="0" w:firstLine="0"/>
      <w:jc w:val="left"/>
    </w:pPr>
    <w:rPr>
      <w:rFonts w:ascii="Calibri" w:eastAsia="Calibri" w:hAnsi="Calibri"/>
      <w:color w:val="auto"/>
      <w:sz w:val="20"/>
      <w:szCs w:val="20"/>
      <w:lang w:eastAsia="en-US"/>
    </w:rPr>
  </w:style>
  <w:style w:type="paragraph" w:customStyle="1" w:styleId="Zawartotabeli">
    <w:name w:val="Zawartość tabeli"/>
    <w:basedOn w:val="Normalny"/>
    <w:qFormat/>
    <w:rsid w:val="00581357"/>
    <w:pPr>
      <w:widowControl w:val="0"/>
      <w:suppressLineNumbers/>
      <w:jc w:val="left"/>
    </w:pPr>
    <w:rPr>
      <w:rFonts w:asciiTheme="minorHAnsi" w:eastAsia="SimSun" w:hAnsiTheme="minorHAnsi" w:cs="Mangal"/>
      <w:color w:val="auto"/>
      <w:lang w:eastAsia="zh-CN" w:bidi="hi-IN"/>
    </w:rPr>
  </w:style>
  <w:style w:type="paragraph" w:customStyle="1" w:styleId="Nagwektabeli">
    <w:name w:val="Nagłówek tabeli"/>
    <w:basedOn w:val="Normalny"/>
    <w:qFormat/>
    <w:rsid w:val="006D2F4A"/>
    <w:pPr>
      <w:suppressLineNumbers/>
      <w:spacing w:after="0" w:line="240" w:lineRule="auto"/>
      <w:ind w:left="0" w:right="0" w:firstLine="0"/>
      <w:jc w:val="center"/>
    </w:pPr>
    <w:rPr>
      <w:b/>
      <w:bCs/>
      <w:color w:val="auto"/>
      <w:szCs w:val="24"/>
      <w:lang w:eastAsia="zh-CN"/>
    </w:rPr>
  </w:style>
  <w:style w:type="paragraph" w:customStyle="1" w:styleId="Standardowy1">
    <w:name w:val="Standardowy1"/>
    <w:basedOn w:val="Normalny"/>
    <w:next w:val="Normalny"/>
    <w:uiPriority w:val="99"/>
    <w:qFormat/>
    <w:rsid w:val="006D2F4A"/>
    <w:pPr>
      <w:widowControl w:val="0"/>
      <w:spacing w:after="0" w:line="240" w:lineRule="auto"/>
      <w:ind w:left="0" w:right="0" w:firstLine="0"/>
      <w:jc w:val="left"/>
    </w:pPr>
    <w:rPr>
      <w:rFonts w:eastAsia="Lucida Sans Unicode" w:cs="Mangal"/>
      <w:color w:val="auto"/>
      <w:kern w:val="2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2F4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D2F4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D2F4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2F4A"/>
    <w:pPr>
      <w:spacing w:after="0" w:line="240" w:lineRule="auto"/>
    </w:pPr>
    <w:rPr>
      <w:sz w:val="20"/>
      <w:szCs w:val="20"/>
    </w:rPr>
  </w:style>
  <w:style w:type="paragraph" w:customStyle="1" w:styleId="Tekstpodstawowywcity">
    <w:name w:val="Tekst podstawowy wci?ty"/>
    <w:basedOn w:val="Normalny"/>
    <w:qFormat/>
    <w:rsid w:val="006D2F4A"/>
    <w:pPr>
      <w:widowControl w:val="0"/>
      <w:spacing w:after="0" w:line="240" w:lineRule="auto"/>
      <w:ind w:left="0" w:right="51" w:firstLine="0"/>
    </w:pPr>
    <w:rPr>
      <w:color w:val="auto"/>
      <w:szCs w:val="20"/>
    </w:rPr>
  </w:style>
  <w:style w:type="paragraph" w:customStyle="1" w:styleId="Standard">
    <w:name w:val="Standard"/>
    <w:uiPriority w:val="99"/>
    <w:qFormat/>
    <w:rsid w:val="006D2F4A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customStyle="1" w:styleId="Default">
    <w:name w:val="Default"/>
    <w:basedOn w:val="Standard"/>
    <w:qFormat/>
    <w:rsid w:val="006D2F4A"/>
    <w:rPr>
      <w:rFonts w:ascii="Arial, Arial" w:eastAsia="Arial, Arial" w:hAnsi="Arial, Arial" w:cs="Arial, Arial"/>
      <w:color w:val="000000"/>
    </w:rPr>
  </w:style>
  <w:style w:type="paragraph" w:customStyle="1" w:styleId="Textbody">
    <w:name w:val="Text body"/>
    <w:basedOn w:val="Normalny"/>
    <w:qFormat/>
    <w:rsid w:val="006D2F4A"/>
    <w:pPr>
      <w:widowControl w:val="0"/>
      <w:spacing w:after="120" w:line="240" w:lineRule="auto"/>
      <w:ind w:left="0" w:right="0" w:firstLine="0"/>
      <w:jc w:val="left"/>
      <w:textAlignment w:val="baseline"/>
    </w:pPr>
    <w:rPr>
      <w:rFonts w:eastAsia="Andale Sans UI" w:cs="Tahoma"/>
      <w:color w:val="auto"/>
      <w:kern w:val="2"/>
      <w:sz w:val="22"/>
      <w:szCs w:val="24"/>
      <w:lang w:val="de-DE" w:eastAsia="ja-JP" w:bidi="fa-IR"/>
    </w:rPr>
  </w:style>
  <w:style w:type="paragraph" w:styleId="Bezodstpw">
    <w:name w:val="No Spacing"/>
    <w:qFormat/>
    <w:rsid w:val="00581357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customStyle="1" w:styleId="Textbodyindent">
    <w:name w:val="Text body indent"/>
    <w:basedOn w:val="Standard"/>
    <w:qFormat/>
    <w:pPr>
      <w:tabs>
        <w:tab w:val="center" w:pos="7033"/>
      </w:tabs>
      <w:ind w:left="360"/>
    </w:pPr>
  </w:style>
  <w:style w:type="paragraph" w:styleId="Tekstpodstawowy3">
    <w:name w:val="Body Text 3"/>
    <w:basedOn w:val="Normalny"/>
    <w:link w:val="Tekstpodstawowy3Znak"/>
    <w:uiPriority w:val="99"/>
    <w:qFormat/>
    <w:pPr>
      <w:spacing w:after="120"/>
    </w:pPr>
    <w:rPr>
      <w:sz w:val="16"/>
      <w:szCs w:val="16"/>
    </w:rPr>
  </w:style>
  <w:style w:type="paragraph" w:styleId="Podpise-mail">
    <w:name w:val="E-mail Signature"/>
    <w:basedOn w:val="Standard"/>
    <w:uiPriority w:val="99"/>
    <w:qFormat/>
    <w:rPr>
      <w:rFonts w:eastAsia="Lucida Sans Unicode" w:cs="Mangal"/>
      <w:lang w:val="pl-PL" w:eastAsia="zh-CN" w:bidi="hi-IN"/>
    </w:rPr>
  </w:style>
  <w:style w:type="paragraph" w:styleId="Poprawka">
    <w:name w:val="Revision"/>
    <w:uiPriority w:val="99"/>
    <w:semiHidden/>
    <w:qFormat/>
    <w:rsid w:val="00A62AA6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Tekstpodstawowy21">
    <w:name w:val="Tekst podstawowy 21"/>
    <w:basedOn w:val="Normalny"/>
    <w:qFormat/>
    <w:rsid w:val="009518F4"/>
    <w:pPr>
      <w:spacing w:after="0" w:line="240" w:lineRule="auto"/>
      <w:ind w:left="0" w:right="0" w:firstLine="0"/>
      <w:jc w:val="left"/>
    </w:pPr>
    <w:rPr>
      <w:b/>
      <w:bCs/>
      <w:color w:val="auto"/>
      <w:szCs w:val="24"/>
      <w:lang w:eastAsia="zh-CN"/>
    </w:rPr>
  </w:style>
  <w:style w:type="paragraph" w:customStyle="1" w:styleId="Tekstpodstawowywcity21">
    <w:name w:val="Tekst podstawowy wcięty 21"/>
    <w:basedOn w:val="Normalny"/>
    <w:qFormat/>
    <w:rsid w:val="009518F4"/>
    <w:pPr>
      <w:spacing w:after="120" w:line="480" w:lineRule="auto"/>
      <w:ind w:left="283" w:right="0" w:firstLine="0"/>
      <w:jc w:val="left"/>
    </w:pPr>
    <w:rPr>
      <w:color w:val="auto"/>
      <w:szCs w:val="24"/>
      <w:lang w:eastAsia="zh-CN"/>
    </w:rPr>
  </w:style>
  <w:style w:type="paragraph" w:customStyle="1" w:styleId="Tre9ce6tekstu">
    <w:name w:val="Treś9cće6 tekstu"/>
    <w:basedOn w:val="Normalny"/>
    <w:uiPriority w:val="99"/>
    <w:qFormat/>
    <w:rsid w:val="00B640BD"/>
    <w:pPr>
      <w:widowControl w:val="0"/>
      <w:spacing w:after="140" w:line="276" w:lineRule="auto"/>
      <w:ind w:left="0" w:right="0" w:firstLine="0"/>
      <w:jc w:val="left"/>
    </w:pPr>
    <w:rPr>
      <w:rFonts w:ascii="Liberation Serif" w:hAnsi="Liberation Serif" w:cs="Lucida Sans"/>
      <w:color w:val="auto"/>
      <w:kern w:val="2"/>
      <w:szCs w:val="24"/>
      <w:lang w:eastAsia="zh-CN" w:bidi="hi-IN"/>
    </w:rPr>
  </w:style>
  <w:style w:type="paragraph" w:customStyle="1" w:styleId="Zawarto9ce6tabeli">
    <w:name w:val="Zawartoś9cće6 tabeli"/>
    <w:basedOn w:val="Normalny"/>
    <w:uiPriority w:val="99"/>
    <w:qFormat/>
    <w:rsid w:val="006F272D"/>
    <w:pPr>
      <w:widowControl w:val="0"/>
      <w:suppressLineNumbers/>
      <w:suppressAutoHyphens w:val="0"/>
      <w:spacing w:after="0" w:line="240" w:lineRule="auto"/>
      <w:ind w:left="0" w:right="0" w:firstLine="0"/>
      <w:jc w:val="left"/>
    </w:pPr>
    <w:rPr>
      <w:rFonts w:ascii="Liberation Serif" w:eastAsiaTheme="minorEastAsia" w:hAnsi="Liberation Serif"/>
      <w:color w:val="auto"/>
      <w:szCs w:val="24"/>
      <w14:ligatures w14:val="standardContextual"/>
    </w:rPr>
  </w:style>
  <w:style w:type="paragraph" w:customStyle="1" w:styleId="Nagb3f3wek">
    <w:name w:val="Nagłb3óf3wek"/>
    <w:basedOn w:val="Normalny"/>
    <w:next w:val="Tre9ce6tekstu"/>
    <w:uiPriority w:val="99"/>
    <w:qFormat/>
    <w:rsid w:val="00424697"/>
    <w:pPr>
      <w:keepNext/>
      <w:widowControl w:val="0"/>
      <w:suppressAutoHyphens w:val="0"/>
      <w:spacing w:before="240" w:after="120" w:line="240" w:lineRule="auto"/>
      <w:ind w:left="0" w:right="0" w:firstLine="0"/>
      <w:jc w:val="left"/>
    </w:pPr>
    <w:rPr>
      <w:rFonts w:ascii="Liberation Sans" w:eastAsia="Microsoft YaHei" w:hAnsi="Liberation Sans" w:cs="Lucida Sans"/>
      <w:color w:val="auto"/>
      <w:sz w:val="28"/>
      <w:szCs w:val="28"/>
      <w14:ligatures w14:val="standardContextual"/>
    </w:rPr>
  </w:style>
  <w:style w:type="paragraph" w:styleId="Podpis">
    <w:name w:val="Signature"/>
    <w:basedOn w:val="Normalny"/>
    <w:uiPriority w:val="99"/>
    <w:rsid w:val="00424697"/>
    <w:pPr>
      <w:widowControl w:val="0"/>
      <w:suppressLineNumbers/>
      <w:suppressAutoHyphens w:val="0"/>
      <w:spacing w:before="120" w:after="120" w:line="240" w:lineRule="auto"/>
      <w:ind w:left="0" w:right="0" w:firstLine="0"/>
      <w:jc w:val="left"/>
    </w:pPr>
    <w:rPr>
      <w:rFonts w:ascii="Lucida Sans" w:eastAsiaTheme="minorEastAsia" w:hAnsi="Lucida Sans" w:cs="Lucida Sans"/>
      <w:i/>
      <w:iCs/>
      <w:color w:val="auto"/>
      <w:szCs w:val="24"/>
      <w14:ligatures w14:val="standardContextual"/>
    </w:rPr>
  </w:style>
  <w:style w:type="paragraph" w:customStyle="1" w:styleId="Nagb3f3wektabeli">
    <w:name w:val="Nagłb3óf3wek tabeli"/>
    <w:basedOn w:val="Normalny"/>
    <w:uiPriority w:val="99"/>
    <w:qFormat/>
    <w:rsid w:val="00424697"/>
    <w:pPr>
      <w:widowControl w:val="0"/>
      <w:suppressLineNumbers/>
      <w:suppressAutoHyphens w:val="0"/>
      <w:spacing w:after="0" w:line="240" w:lineRule="auto"/>
      <w:ind w:left="0" w:right="0" w:firstLine="0"/>
      <w:jc w:val="center"/>
    </w:pPr>
    <w:rPr>
      <w:rFonts w:ascii="Liberation Serif" w:eastAsiaTheme="minorEastAsia" w:hAnsi="Liberation Serif"/>
      <w:b/>
      <w:bCs/>
      <w:color w:val="auto"/>
      <w:szCs w:val="24"/>
      <w:lang w:eastAsia="zh-CN"/>
      <w14:ligatures w14:val="standardContextual"/>
    </w:rPr>
  </w:style>
  <w:style w:type="numbering" w:customStyle="1" w:styleId="WW8Num28">
    <w:name w:val="WW8Num28"/>
    <w:qFormat/>
    <w:rsid w:val="006D2F4A"/>
  </w:style>
  <w:style w:type="numbering" w:customStyle="1" w:styleId="WW8Num13">
    <w:name w:val="WW8Num13"/>
    <w:qFormat/>
  </w:style>
  <w:style w:type="table" w:customStyle="1" w:styleId="TableGrid">
    <w:name w:val="TableGrid"/>
    <w:rsid w:val="006D2F4A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6D2F4A"/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2F7260"/>
    <w:rPr>
      <w:rFonts w:eastAsiaTheme="minorEastAsia"/>
      <w:sz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44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fb00e0ae-6e58-11ee-a60c-9ec5599dddc1" TargetMode="External"/><Relationship Id="rId13" Type="http://schemas.openxmlformats.org/officeDocument/2006/relationships/hyperlink" Target="https://ezamowienia.gov.pl/" TargetMode="External"/><Relationship Id="rId18" Type="http://schemas.openxmlformats.org/officeDocument/2006/relationships/hyperlink" Target="https://prod.ceidg.gov.p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ms.ms.gov.p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zamowienia.gov.pl/" TargetMode="Externa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https://prod.ceidg.gov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mowienia.gov.pl/mp-client/search/list/ocds-148610-fb00e0ae-6e58-11ee-a60c-9ec5599dddc1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iodo@oczyszczalnia-sumina.pl" TargetMode="External"/><Relationship Id="rId23" Type="http://schemas.openxmlformats.org/officeDocument/2006/relationships/footer" Target="footer2.xml"/><Relationship Id="rId10" Type="http://schemas.openxmlformats.org/officeDocument/2006/relationships/hyperlink" Target="mailto:skg@lyski.pl" TargetMode="External"/><Relationship Id="rId19" Type="http://schemas.openxmlformats.org/officeDocument/2006/relationships/hyperlink" Target="https://ems.ms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mowienia.gov.pl/" TargetMode="External"/><Relationship Id="rId14" Type="http://schemas.openxmlformats.org/officeDocument/2006/relationships/hyperlink" Target="mailto:skg@lyski.pl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57533-7B97-458B-860C-048C5E1B6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13229</Words>
  <Characters>79378</Characters>
  <Application>Microsoft Office Word</Application>
  <DocSecurity>0</DocSecurity>
  <Lines>661</Lines>
  <Paragraphs>184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Użytkownik systemu Windows</cp:lastModifiedBy>
  <cp:revision>2</cp:revision>
  <cp:lastPrinted>2023-10-19T09:02:00Z</cp:lastPrinted>
  <dcterms:created xsi:type="dcterms:W3CDTF">2023-10-19T09:05:00Z</dcterms:created>
  <dcterms:modified xsi:type="dcterms:W3CDTF">2023-10-19T09:05:00Z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